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56A98" w14:textId="029345C2" w:rsidR="0070452A" w:rsidRPr="00501E28" w:rsidRDefault="00BB4FEA" w:rsidP="0070452A">
      <w:pPr>
        <w:suppressAutoHyphens/>
        <w:spacing w:after="0" w:line="240" w:lineRule="auto"/>
        <w:ind w:left="284"/>
        <w:jc w:val="right"/>
        <w:rPr>
          <w:rFonts w:ascii="Times New Roman" w:eastAsia="Times New Roman" w:hAnsi="Times New Roman" w:cs="Times New Roman"/>
          <w:kern w:val="0"/>
          <w:sz w:val="28"/>
          <w:szCs w:val="28"/>
          <w:lang w:eastAsia="ar-SA"/>
          <w14:ligatures w14:val="none"/>
        </w:rPr>
      </w:pPr>
      <w:bookmarkStart w:id="0" w:name="_Hlk150040733"/>
      <w:r w:rsidRPr="00501E28">
        <w:rPr>
          <w:rFonts w:ascii="Calibri" w:eastAsia="Times New Roman" w:hAnsi="Calibri" w:cs="Calibri"/>
          <w:noProof/>
          <w:kern w:val="0"/>
          <w:lang w:eastAsia="ar-SA"/>
          <w14:ligatures w14:val="none"/>
        </w:rPr>
        <w:drawing>
          <wp:anchor distT="0" distB="0" distL="114300" distR="114300" simplePos="0" relativeHeight="251659264" behindDoc="0" locked="0" layoutInCell="1" allowOverlap="1" wp14:anchorId="0525E6C0" wp14:editId="38FA24D8">
            <wp:simplePos x="0" y="0"/>
            <wp:positionH relativeFrom="margin">
              <wp:posOffset>-753110</wp:posOffset>
            </wp:positionH>
            <wp:positionV relativeFrom="paragraph">
              <wp:posOffset>-433705</wp:posOffset>
            </wp:positionV>
            <wp:extent cx="1560849" cy="1509311"/>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60849" cy="1509311"/>
                    </a:xfrm>
                    <a:prstGeom prst="rect">
                      <a:avLst/>
                    </a:prstGeom>
                    <a:noFill/>
                  </pic:spPr>
                </pic:pic>
              </a:graphicData>
            </a:graphic>
            <wp14:sizeRelH relativeFrom="margin">
              <wp14:pctWidth>0</wp14:pctWidth>
            </wp14:sizeRelH>
            <wp14:sizeRelV relativeFrom="page">
              <wp14:pctHeight>0</wp14:pctHeight>
            </wp14:sizeRelV>
          </wp:anchor>
        </w:drawing>
      </w:r>
    </w:p>
    <w:p w14:paraId="14C7223D" w14:textId="7479E000" w:rsidR="0070452A" w:rsidRPr="00501E28" w:rsidRDefault="0070452A" w:rsidP="0070452A">
      <w:pPr>
        <w:keepNext/>
        <w:spacing w:before="240" w:after="60" w:line="276" w:lineRule="auto"/>
        <w:contextualSpacing/>
        <w:jc w:val="right"/>
        <w:outlineLvl w:val="0"/>
        <w:rPr>
          <w:rFonts w:ascii="Times New Roman" w:eastAsia="Times New Roman" w:hAnsi="Times New Roman" w:cs="Times New Roman"/>
          <w:b/>
          <w:bCs/>
          <w:kern w:val="32"/>
          <w:sz w:val="24"/>
          <w:szCs w:val="24"/>
          <w14:ligatures w14:val="none"/>
        </w:rPr>
      </w:pPr>
    </w:p>
    <w:p w14:paraId="3679298B" w14:textId="77777777" w:rsidR="0070452A" w:rsidRPr="00501E28" w:rsidRDefault="0070452A" w:rsidP="0070452A">
      <w:pPr>
        <w:spacing w:after="200" w:line="276" w:lineRule="auto"/>
        <w:rPr>
          <w:kern w:val="0"/>
          <w14:ligatures w14:val="none"/>
        </w:rPr>
      </w:pPr>
    </w:p>
    <w:p w14:paraId="613B99DA" w14:textId="77777777" w:rsidR="0070452A" w:rsidRPr="00501E28" w:rsidRDefault="0070452A" w:rsidP="0070452A">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sidRPr="00501E28">
        <w:rPr>
          <w:rFonts w:ascii="Times New Roman" w:eastAsia="Times New Roman" w:hAnsi="Times New Roman" w:cs="Times New Roman"/>
          <w:b/>
          <w:kern w:val="0"/>
          <w:sz w:val="36"/>
          <w:szCs w:val="36"/>
          <w:lang w:eastAsia="ru-RU"/>
          <w14:ligatures w14:val="none"/>
        </w:rPr>
        <w:t>Положение</w:t>
      </w:r>
    </w:p>
    <w:p w14:paraId="468A30AA" w14:textId="77777777" w:rsidR="0070452A" w:rsidRPr="00501E28" w:rsidRDefault="0070452A" w:rsidP="0070452A">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p>
    <w:p w14:paraId="3E79B5E3" w14:textId="28A1E878" w:rsidR="0070452A" w:rsidRDefault="0070452A" w:rsidP="0070452A">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sidRPr="00501E28">
        <w:rPr>
          <w:rFonts w:ascii="Times New Roman" w:eastAsia="Times New Roman" w:hAnsi="Times New Roman" w:cs="Times New Roman"/>
          <w:b/>
          <w:kern w:val="0"/>
          <w:sz w:val="36"/>
          <w:szCs w:val="36"/>
          <w:lang w:eastAsia="ru-RU"/>
          <w14:ligatures w14:val="none"/>
        </w:rPr>
        <w:t xml:space="preserve">По проведению Рейтинговых выставок с особым статусом Чемпион </w:t>
      </w:r>
      <w:r>
        <w:rPr>
          <w:rFonts w:ascii="Times New Roman" w:eastAsia="Times New Roman" w:hAnsi="Times New Roman" w:cs="Times New Roman"/>
          <w:b/>
          <w:kern w:val="0"/>
          <w:sz w:val="36"/>
          <w:szCs w:val="36"/>
          <w:lang w:eastAsia="ru-RU"/>
          <w14:ligatures w14:val="none"/>
        </w:rPr>
        <w:t xml:space="preserve">Чешской Республики </w:t>
      </w:r>
    </w:p>
    <w:p w14:paraId="5E438DEB" w14:textId="77777777" w:rsidR="0070452A" w:rsidRPr="00501E28" w:rsidRDefault="0070452A" w:rsidP="0070452A">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p>
    <w:p w14:paraId="60A86302" w14:textId="3AF4B291" w:rsidR="0070452A" w:rsidRDefault="0070452A" w:rsidP="0070452A">
      <w:pPr>
        <w:shd w:val="clear" w:color="auto" w:fill="FFFFFF"/>
        <w:spacing w:after="0" w:line="360" w:lineRule="auto"/>
        <w:textAlignment w:val="baseline"/>
        <w:rPr>
          <w:rFonts w:ascii="Times New Roman" w:eastAsia="Times New Roman" w:hAnsi="Times New Roman" w:cs="Times New Roman"/>
          <w:b/>
          <w:bCs/>
          <w:color w:val="000000"/>
          <w:kern w:val="0"/>
          <w:sz w:val="36"/>
          <w:szCs w:val="36"/>
          <w:shd w:val="clear" w:color="auto" w:fill="FFFFFF"/>
          <w:lang w:eastAsia="ru-RU"/>
          <w14:ligatures w14:val="none"/>
        </w:rPr>
      </w:pPr>
      <w:r>
        <w:rPr>
          <w:rFonts w:ascii="Times New Roman" w:eastAsia="Times New Roman" w:hAnsi="Times New Roman" w:cs="Times New Roman"/>
          <w:b/>
          <w:bCs/>
          <w:color w:val="000000"/>
          <w:kern w:val="0"/>
          <w:sz w:val="36"/>
          <w:szCs w:val="36"/>
          <w:shd w:val="clear" w:color="auto" w:fill="FFFFFF"/>
          <w:lang w:eastAsia="ru-RU"/>
          <w14:ligatures w14:val="none"/>
        </w:rPr>
        <w:t>Чемпионат Чешской Республики</w:t>
      </w:r>
      <w:r w:rsidRPr="00AD683A">
        <w:rPr>
          <w:rFonts w:ascii="Times New Roman" w:eastAsia="Times New Roman" w:hAnsi="Times New Roman" w:cs="Times New Roman"/>
          <w:b/>
          <w:bCs/>
          <w:color w:val="000000"/>
          <w:kern w:val="0"/>
          <w:sz w:val="36"/>
          <w:szCs w:val="36"/>
          <w:shd w:val="clear" w:color="auto" w:fill="FFFFFF"/>
          <w:lang w:eastAsia="ru-RU"/>
          <w14:ligatures w14:val="none"/>
        </w:rPr>
        <w:t xml:space="preserve"> (ранг </w:t>
      </w:r>
      <w:r>
        <w:rPr>
          <w:rFonts w:ascii="Times New Roman" w:eastAsia="Times New Roman" w:hAnsi="Times New Roman" w:cs="Times New Roman"/>
          <w:b/>
          <w:bCs/>
          <w:color w:val="000000"/>
          <w:kern w:val="0"/>
          <w:sz w:val="36"/>
          <w:szCs w:val="36"/>
          <w:shd w:val="clear" w:color="auto" w:fill="FFFFFF"/>
          <w:lang w:val="en-US" w:eastAsia="ru-RU"/>
          <w14:ligatures w14:val="none"/>
        </w:rPr>
        <w:t>CACIB</w:t>
      </w:r>
      <w:r w:rsidRPr="00AD683A">
        <w:rPr>
          <w:rFonts w:ascii="Times New Roman" w:eastAsia="Times New Roman" w:hAnsi="Times New Roman" w:cs="Times New Roman"/>
          <w:b/>
          <w:bCs/>
          <w:color w:val="000000"/>
          <w:kern w:val="0"/>
          <w:sz w:val="36"/>
          <w:szCs w:val="36"/>
          <w:shd w:val="clear" w:color="auto" w:fill="FFFFFF"/>
          <w:lang w:eastAsia="ru-RU"/>
          <w14:ligatures w14:val="none"/>
        </w:rPr>
        <w:t>, Ч</w:t>
      </w:r>
      <w:r>
        <w:rPr>
          <w:rFonts w:ascii="Times New Roman" w:eastAsia="Times New Roman" w:hAnsi="Times New Roman" w:cs="Times New Roman"/>
          <w:b/>
          <w:bCs/>
          <w:color w:val="000000"/>
          <w:kern w:val="0"/>
          <w:sz w:val="36"/>
          <w:szCs w:val="36"/>
          <w:shd w:val="clear" w:color="auto" w:fill="FFFFFF"/>
          <w:lang w:eastAsia="ru-RU"/>
          <w14:ligatures w14:val="none"/>
        </w:rPr>
        <w:t>ЧР</w:t>
      </w:r>
      <w:r w:rsidRPr="00AD683A">
        <w:rPr>
          <w:rFonts w:ascii="Times New Roman" w:eastAsia="Times New Roman" w:hAnsi="Times New Roman" w:cs="Times New Roman"/>
          <w:b/>
          <w:bCs/>
          <w:color w:val="000000"/>
          <w:kern w:val="0"/>
          <w:sz w:val="36"/>
          <w:szCs w:val="36"/>
          <w:shd w:val="clear" w:color="auto" w:fill="FFFFFF"/>
          <w:lang w:eastAsia="ru-RU"/>
          <w14:ligatures w14:val="none"/>
        </w:rPr>
        <w:t>)</w:t>
      </w:r>
    </w:p>
    <w:p w14:paraId="36EB407C" w14:textId="77777777" w:rsidR="0070452A" w:rsidRDefault="0070452A" w:rsidP="0070452A">
      <w:pPr>
        <w:shd w:val="clear" w:color="auto" w:fill="FFFFFF"/>
        <w:spacing w:after="0" w:line="360" w:lineRule="auto"/>
        <w:textAlignment w:val="baseline"/>
        <w:rPr>
          <w:rFonts w:ascii="Times New Roman" w:eastAsia="Times New Roman" w:hAnsi="Times New Roman" w:cs="Times New Roman"/>
          <w:b/>
          <w:bCs/>
          <w:color w:val="000000"/>
          <w:kern w:val="0"/>
          <w:sz w:val="36"/>
          <w:szCs w:val="36"/>
          <w:shd w:val="clear" w:color="auto" w:fill="FFFFFF"/>
          <w:lang w:eastAsia="ru-RU"/>
          <w14:ligatures w14:val="none"/>
        </w:rPr>
      </w:pPr>
    </w:p>
    <w:p w14:paraId="7A159914" w14:textId="77777777" w:rsidR="0070452A" w:rsidRPr="00501E28" w:rsidRDefault="0070452A" w:rsidP="0070452A">
      <w:pPr>
        <w:shd w:val="clear" w:color="auto" w:fill="FFFFFF"/>
        <w:spacing w:after="0" w:line="360" w:lineRule="auto"/>
        <w:textAlignment w:val="baseline"/>
        <w:rPr>
          <w:rFonts w:ascii="Times New Roman" w:hAnsi="Times New Roman" w:cs="Times New Roman"/>
          <w:b/>
          <w:bCs/>
          <w:kern w:val="0"/>
          <w:sz w:val="36"/>
          <w:szCs w:val="36"/>
          <w14:ligatures w14:val="none"/>
        </w:rPr>
      </w:pPr>
    </w:p>
    <w:p w14:paraId="299E91C6" w14:textId="77777777" w:rsidR="0070452A" w:rsidRPr="00501E28" w:rsidRDefault="0070452A" w:rsidP="0070452A">
      <w:pPr>
        <w:shd w:val="clear" w:color="auto" w:fill="FFFFFF"/>
        <w:spacing w:after="0" w:line="360" w:lineRule="auto"/>
        <w:textAlignment w:val="baseline"/>
        <w:rPr>
          <w:kern w:val="0"/>
          <w14:ligatures w14:val="none"/>
        </w:rPr>
      </w:pPr>
    </w:p>
    <w:p w14:paraId="434B15FF" w14:textId="77777777" w:rsidR="0070452A" w:rsidRDefault="0070452A" w:rsidP="0070452A">
      <w:pPr>
        <w:shd w:val="clear" w:color="auto" w:fill="FFFFFF"/>
        <w:spacing w:after="0" w:line="360" w:lineRule="auto"/>
        <w:textAlignment w:val="baseline"/>
        <w:rPr>
          <w:kern w:val="0"/>
          <w14:ligatures w14:val="none"/>
        </w:rPr>
      </w:pPr>
      <w:r w:rsidRPr="00501E28">
        <w:rPr>
          <w:kern w:val="0"/>
          <w14:ligatures w14:val="none"/>
        </w:rPr>
        <w:t xml:space="preserve"> </w:t>
      </w:r>
      <w:r w:rsidRPr="00501E28">
        <w:rPr>
          <w:noProof/>
          <w:kern w:val="0"/>
          <w:lang w:eastAsia="ru-RU"/>
          <w14:ligatures w14:val="none"/>
        </w:rPr>
        <w:drawing>
          <wp:inline distT="0" distB="0" distL="0" distR="0" wp14:anchorId="416CA514" wp14:editId="0005C217">
            <wp:extent cx="5444719" cy="5444719"/>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444719" cy="5444719"/>
                    </a:xfrm>
                    <a:prstGeom prst="rect">
                      <a:avLst/>
                    </a:prstGeom>
                    <a:noFill/>
                    <a:ln>
                      <a:noFill/>
                    </a:ln>
                  </pic:spPr>
                </pic:pic>
              </a:graphicData>
            </a:graphic>
          </wp:inline>
        </w:drawing>
      </w:r>
    </w:p>
    <w:p w14:paraId="3297B2E7" w14:textId="77777777" w:rsidR="0070452A" w:rsidRDefault="0070452A" w:rsidP="0070452A">
      <w:pPr>
        <w:shd w:val="clear" w:color="auto" w:fill="FFFFFF"/>
        <w:spacing w:after="0" w:line="360" w:lineRule="auto"/>
        <w:textAlignment w:val="baseline"/>
        <w:rPr>
          <w:kern w:val="0"/>
          <w14:ligatures w14:val="none"/>
        </w:rPr>
      </w:pPr>
    </w:p>
    <w:p w14:paraId="00B7048A" w14:textId="77777777" w:rsidR="0070452A" w:rsidRPr="00501E28" w:rsidRDefault="0070452A" w:rsidP="0070452A">
      <w:pPr>
        <w:shd w:val="clear" w:color="auto" w:fill="FFFFFF"/>
        <w:spacing w:after="0" w:line="360" w:lineRule="auto"/>
        <w:textAlignment w:val="baseline"/>
        <w:rPr>
          <w:kern w:val="0"/>
          <w14:ligatures w14:val="none"/>
        </w:rPr>
      </w:pPr>
      <w:r w:rsidRPr="00501E28">
        <w:rPr>
          <w:rFonts w:ascii="Times New Roman" w:hAnsi="Times New Roman" w:cs="Times New Roman"/>
          <w:b/>
          <w:bCs/>
          <w:kern w:val="0"/>
          <w:sz w:val="28"/>
          <w:szCs w:val="28"/>
          <w14:ligatures w14:val="none"/>
        </w:rPr>
        <w:lastRenderedPageBreak/>
        <w:t xml:space="preserve">                                      1.1.</w:t>
      </w:r>
      <w:r>
        <w:rPr>
          <w:kern w:val="0"/>
          <w14:ligatures w14:val="none"/>
        </w:rPr>
        <w:t xml:space="preserve"> </w:t>
      </w:r>
      <w:r w:rsidRPr="00501E28">
        <w:rPr>
          <w:rFonts w:ascii="Times New Roman" w:hAnsi="Times New Roman" w:cs="Times New Roman"/>
          <w:b/>
          <w:bCs/>
          <w:kern w:val="0"/>
          <w:sz w:val="28"/>
          <w:szCs w:val="28"/>
          <w14:ligatures w14:val="none"/>
        </w:rPr>
        <w:t>ОСНОВНЫЕ ПОЛОЖЕНИЯ.</w:t>
      </w:r>
    </w:p>
    <w:p w14:paraId="0835D397" w14:textId="68249F3C" w:rsidR="0070452A" w:rsidRPr="00501E28" w:rsidRDefault="0070452A" w:rsidP="0070452A">
      <w:pPr>
        <w:shd w:val="clear" w:color="auto" w:fill="FFFFFF"/>
        <w:spacing w:after="0" w:line="320" w:lineRule="exact"/>
        <w:ind w:firstLine="425"/>
        <w:textAlignment w:val="baseline"/>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lang w:eastAsia="ru-RU"/>
          <w14:ligatures w14:val="none"/>
        </w:rPr>
        <w:t xml:space="preserve">1.1. </w:t>
      </w:r>
      <w:r>
        <w:rPr>
          <w:rFonts w:ascii="Times New Roman" w:eastAsia="Times New Roman" w:hAnsi="Times New Roman" w:cs="Times New Roman"/>
          <w:color w:val="000000"/>
          <w:kern w:val="0"/>
          <w:sz w:val="28"/>
          <w:szCs w:val="28"/>
          <w:shd w:val="clear" w:color="auto" w:fill="FFFFFF"/>
          <w:lang w:eastAsia="ru-RU"/>
          <w14:ligatures w14:val="none"/>
        </w:rPr>
        <w:t>Чемпионат Чешской Республики</w:t>
      </w:r>
      <w:r w:rsidRPr="00501E28">
        <w:rPr>
          <w:rFonts w:ascii="Times New Roman" w:eastAsia="Times New Roman" w:hAnsi="Times New Roman" w:cs="Times New Roman"/>
          <w:kern w:val="0"/>
          <w:sz w:val="28"/>
          <w:szCs w:val="28"/>
          <w:lang w:eastAsia="ru-RU"/>
          <w14:ligatures w14:val="none"/>
        </w:rPr>
        <w:t xml:space="preserve">, собак всех пород всех Федераций системы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lang w:eastAsia="ru-RU"/>
          <w14:ligatures w14:val="none"/>
        </w:rPr>
        <w:t xml:space="preserve"> </w:t>
      </w:r>
      <w:r w:rsidRPr="00501E28">
        <w:rPr>
          <w:rFonts w:ascii="Times New Roman" w:eastAsia="Times New Roman" w:hAnsi="Times New Roman" w:cs="Times New Roman"/>
          <w:kern w:val="0"/>
          <w:sz w:val="28"/>
          <w:szCs w:val="28"/>
          <w:lang w:val="en-US" w:eastAsia="ru-RU"/>
          <w14:ligatures w14:val="none"/>
        </w:rPr>
        <w:t>KUPA</w:t>
      </w: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14:ligatures w14:val="none"/>
        </w:rPr>
        <w:t>проводятся в соответствии с требованиями</w:t>
      </w: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 xml:space="preserve"> и настоящим Положением. </w:t>
      </w:r>
    </w:p>
    <w:p w14:paraId="1402F6D7" w14:textId="77777777" w:rsidR="0070452A" w:rsidRPr="00501E28" w:rsidRDefault="0070452A" w:rsidP="0070452A">
      <w:pPr>
        <w:spacing w:line="256" w:lineRule="auto"/>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1.2. Выставки делятся на:</w:t>
      </w:r>
    </w:p>
    <w:p w14:paraId="50C450D0" w14:textId="118113F9" w:rsidR="0070452A" w:rsidRDefault="0070452A" w:rsidP="0070452A">
      <w:pPr>
        <w:spacing w:line="25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w:t>
      </w:r>
      <w:r>
        <w:rPr>
          <w:rFonts w:ascii="Times New Roman" w:eastAsia="Times New Roman" w:hAnsi="Times New Roman" w:cs="Times New Roman"/>
          <w:color w:val="000000"/>
          <w:kern w:val="0"/>
          <w:sz w:val="28"/>
          <w:szCs w:val="28"/>
          <w:shd w:val="clear" w:color="auto" w:fill="FFFFFF"/>
          <w:lang w:eastAsia="ru-RU"/>
          <w14:ligatures w14:val="none"/>
        </w:rPr>
        <w:t>Чемпионат Чешской Республики</w:t>
      </w:r>
      <w:r w:rsidRPr="00501E28">
        <w:rPr>
          <w:rFonts w:ascii="Times New Roman" w:hAnsi="Times New Roman" w:cs="Times New Roman"/>
          <w:kern w:val="0"/>
          <w:sz w:val="28"/>
          <w:szCs w:val="28"/>
          <w14:ligatures w14:val="none"/>
        </w:rPr>
        <w:t xml:space="preserve"> интернациональная всех пород</w:t>
      </w:r>
      <w:r>
        <w:rPr>
          <w:rFonts w:ascii="Times New Roman" w:hAnsi="Times New Roman" w:cs="Times New Roman"/>
          <w:kern w:val="0"/>
          <w:sz w:val="28"/>
          <w:szCs w:val="28"/>
          <w14:ligatures w14:val="none"/>
        </w:rPr>
        <w:t xml:space="preserve"> со специальным статусом</w:t>
      </w:r>
      <w:r w:rsidRPr="00501E28">
        <w:rPr>
          <w:rFonts w:ascii="Times New Roman" w:hAnsi="Times New Roman" w:cs="Times New Roman"/>
          <w:kern w:val="0"/>
          <w:sz w:val="28"/>
          <w:szCs w:val="28"/>
          <w14:ligatures w14:val="none"/>
        </w:rPr>
        <w:t xml:space="preserve"> (ранг </w:t>
      </w:r>
      <w:proofErr w:type="gramStart"/>
      <w:r>
        <w:rPr>
          <w:rFonts w:ascii="Times New Roman" w:hAnsi="Times New Roman" w:cs="Times New Roman"/>
          <w:kern w:val="0"/>
          <w:sz w:val="28"/>
          <w:szCs w:val="28"/>
          <w:lang w:val="en-US"/>
          <w14:ligatures w14:val="none"/>
        </w:rPr>
        <w:t>CACIB</w:t>
      </w:r>
      <w:r w:rsidRPr="0070452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ЧЧР</w:t>
      </w:r>
      <w:proofErr w:type="gramEnd"/>
      <w:r w:rsidRPr="00501E28">
        <w:rPr>
          <w:rFonts w:ascii="Times New Roman" w:hAnsi="Times New Roman" w:cs="Times New Roman"/>
          <w:kern w:val="0"/>
          <w:sz w:val="28"/>
          <w:szCs w:val="28"/>
          <w14:ligatures w14:val="none"/>
        </w:rPr>
        <w:t xml:space="preserve">); </w:t>
      </w:r>
    </w:p>
    <w:p w14:paraId="165D0E53" w14:textId="1B5EAAC5" w:rsidR="0070452A" w:rsidRPr="00501E28" w:rsidRDefault="0070452A" w:rsidP="0070452A">
      <w:pPr>
        <w:spacing w:line="25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1.3. К участию в интернациональных выставках ранга </w:t>
      </w:r>
      <w:proofErr w:type="gramStart"/>
      <w:r>
        <w:rPr>
          <w:rFonts w:ascii="Times New Roman" w:hAnsi="Times New Roman" w:cs="Times New Roman"/>
          <w:kern w:val="0"/>
          <w:sz w:val="28"/>
          <w:szCs w:val="28"/>
          <w:lang w:val="en-US"/>
          <w14:ligatures w14:val="none"/>
        </w:rPr>
        <w:t>CACIB</w:t>
      </w:r>
      <w:r w:rsidRPr="0070452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ЧЧР</w:t>
      </w:r>
      <w:proofErr w:type="gramEnd"/>
      <w:r>
        <w:rPr>
          <w:rFonts w:ascii="Times New Roman" w:hAnsi="Times New Roman" w:cs="Times New Roman"/>
          <w:kern w:val="0"/>
          <w:sz w:val="28"/>
          <w:szCs w:val="28"/>
          <w14:ligatures w14:val="none"/>
        </w:rPr>
        <w:t xml:space="preserve"> со специальным статусом</w:t>
      </w:r>
      <w:r w:rsidRPr="00501E28">
        <w:rPr>
          <w:rFonts w:ascii="Times New Roman" w:hAnsi="Times New Roman" w:cs="Times New Roman"/>
          <w:kern w:val="0"/>
          <w:sz w:val="28"/>
          <w:szCs w:val="28"/>
          <w14:ligatures w14:val="none"/>
        </w:rPr>
        <w:t xml:space="preserve"> допускаются породы собак, признанные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 xml:space="preserve">. </w:t>
      </w:r>
    </w:p>
    <w:p w14:paraId="0AFB3E5A" w14:textId="77777777" w:rsidR="0070452A" w:rsidRPr="00501E28" w:rsidRDefault="0070452A" w:rsidP="0070452A">
      <w:pPr>
        <w:spacing w:line="25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1.4. </w:t>
      </w:r>
      <w:r w:rsidRPr="00501E28">
        <w:rPr>
          <w:rFonts w:ascii="Times New Roman" w:hAnsi="Times New Roman"/>
          <w:kern w:val="0"/>
          <w:sz w:val="28"/>
          <w:szCs w:val="28"/>
          <w14:ligatures w14:val="none"/>
        </w:rPr>
        <w:t xml:space="preserve">Собаки из других организаций, не входящих в систему UFBA KUPA и не имеющие международного «КУПА-кода», также допускаются к участию в сертификатных выставках UFBA KUPA, но все полученные результаты регистрируются только в предварительных специальных каталогах UFBA KUPA. </w:t>
      </w:r>
    </w:p>
    <w:p w14:paraId="6393BF03" w14:textId="77777777" w:rsidR="0070452A" w:rsidRPr="00501E28" w:rsidRDefault="0070452A" w:rsidP="0070452A">
      <w:pPr>
        <w:spacing w:line="25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1.5. Здоровье и благополучие собак должны быть АБСОЛЮТНЫМ ПРИОРИТЕТОМ на всех выставках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w:t>
      </w:r>
    </w:p>
    <w:p w14:paraId="3613B866" w14:textId="77777777" w:rsidR="0070452A" w:rsidRPr="00501E28" w:rsidRDefault="0070452A" w:rsidP="0070452A">
      <w:pPr>
        <w:spacing w:after="200" w:line="360" w:lineRule="auto"/>
        <w:ind w:firstLine="425"/>
        <w:jc w:val="center"/>
        <w:rPr>
          <w:rFonts w:ascii="Times New Roman" w:hAnsi="Times New Roman" w:cs="Times New Roman"/>
          <w:kern w:val="0"/>
          <w:sz w:val="28"/>
          <w:szCs w:val="28"/>
          <w:shd w:val="clear" w:color="auto" w:fill="FFFFFF"/>
          <w14:ligatures w14:val="none"/>
        </w:rPr>
      </w:pPr>
    </w:p>
    <w:p w14:paraId="2D95E085" w14:textId="77777777" w:rsidR="0070452A" w:rsidRPr="00501E28" w:rsidRDefault="0070452A" w:rsidP="0070452A">
      <w:pPr>
        <w:spacing w:after="200" w:line="360" w:lineRule="auto"/>
        <w:ind w:firstLine="425"/>
        <w:jc w:val="center"/>
        <w:rPr>
          <w:rFonts w:ascii="Times New Roman" w:hAnsi="Times New Roman" w:cs="Times New Roman"/>
          <w:b/>
          <w:bCs/>
          <w:kern w:val="0"/>
          <w:sz w:val="28"/>
          <w:szCs w:val="28"/>
          <w:shd w:val="clear" w:color="auto" w:fill="FFFFFF"/>
          <w14:ligatures w14:val="none"/>
        </w:rPr>
      </w:pPr>
      <w:r w:rsidRPr="00501E28">
        <w:rPr>
          <w:rFonts w:ascii="Times New Roman" w:hAnsi="Times New Roman" w:cs="Times New Roman"/>
          <w:b/>
          <w:bCs/>
          <w:kern w:val="0"/>
          <w:sz w:val="28"/>
          <w:szCs w:val="28"/>
          <w:shd w:val="clear" w:color="auto" w:fill="FFFFFF"/>
          <w14:ligatures w14:val="none"/>
        </w:rPr>
        <w:t>2. НАГРАЖДЕНИЕ И ТИТУЛЫ.</w:t>
      </w:r>
    </w:p>
    <w:p w14:paraId="69D32262" w14:textId="77777777" w:rsidR="0070452A" w:rsidRPr="00501E28" w:rsidRDefault="0070452A" w:rsidP="0070452A">
      <w:pPr>
        <w:spacing w:after="0" w:line="340" w:lineRule="exact"/>
        <w:ind w:firstLine="425"/>
        <w:jc w:val="both"/>
        <w:rPr>
          <w:rFonts w:ascii="Times New Roman" w:hAnsi="Times New Roman" w:cs="Times New Roman"/>
          <w:kern w:val="0"/>
          <w:sz w:val="28"/>
          <w:szCs w:val="28"/>
          <w:shd w:val="clear" w:color="auto" w:fill="FFFFFF"/>
          <w14:ligatures w14:val="none"/>
        </w:rPr>
      </w:pPr>
      <w:r w:rsidRPr="00501E28">
        <w:rPr>
          <w:rFonts w:ascii="Times New Roman" w:hAnsi="Times New Roman" w:cs="Times New Roman"/>
          <w:kern w:val="0"/>
          <w:sz w:val="28"/>
          <w:szCs w:val="28"/>
          <w:shd w:val="clear" w:color="auto" w:fill="FFFFFF"/>
          <w14:ligatures w14:val="none"/>
        </w:rPr>
        <w:t>2.1. Победитель Лучш</w:t>
      </w:r>
      <w:r>
        <w:rPr>
          <w:rFonts w:ascii="Times New Roman" w:hAnsi="Times New Roman" w:cs="Times New Roman"/>
          <w:kern w:val="0"/>
          <w:sz w:val="28"/>
          <w:szCs w:val="28"/>
          <w:shd w:val="clear" w:color="auto" w:fill="FFFFFF"/>
          <w14:ligatures w14:val="none"/>
        </w:rPr>
        <w:t>ая</w:t>
      </w:r>
      <w:r w:rsidRPr="00501E28">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14:ligatures w14:val="none"/>
        </w:rPr>
        <w:t>собака</w:t>
      </w:r>
      <w:r w:rsidRPr="00501E28">
        <w:rPr>
          <w:rFonts w:ascii="Times New Roman" w:hAnsi="Times New Roman" w:cs="Times New Roman"/>
          <w:kern w:val="0"/>
          <w:sz w:val="28"/>
          <w:szCs w:val="28"/>
          <w:shd w:val="clear" w:color="auto" w:fill="FFFFFF"/>
          <w14:ligatures w14:val="none"/>
        </w:rPr>
        <w:t xml:space="preserve"> в породе</w:t>
      </w:r>
    </w:p>
    <w:p w14:paraId="0AFD2839" w14:textId="75A32ED3" w:rsidR="0070452A" w:rsidRPr="0070452A" w:rsidRDefault="0070452A" w:rsidP="0070452A">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hAnsi="Times New Roman" w:cs="Times New Roman"/>
          <w:kern w:val="0"/>
          <w:sz w:val="28"/>
          <w:szCs w:val="28"/>
          <w:shd w:val="clear" w:color="auto" w:fill="FFFFFF"/>
          <w14:ligatures w14:val="none"/>
        </w:rPr>
        <w:t xml:space="preserve">- </w:t>
      </w:r>
      <w:r w:rsidRPr="0070452A">
        <w:rPr>
          <w:rFonts w:ascii="Times New Roman" w:hAnsi="Times New Roman" w:cs="Times New Roman"/>
          <w:bCs/>
          <w:kern w:val="0"/>
          <w:sz w:val="28"/>
          <w:szCs w:val="28"/>
          <w:shd w:val="clear" w:color="auto" w:fill="FFFFFF"/>
          <w14:ligatures w14:val="none"/>
        </w:rPr>
        <w:t>1 место в каждой пород</w:t>
      </w:r>
      <w:r>
        <w:rPr>
          <w:rFonts w:ascii="Times New Roman" w:hAnsi="Times New Roman" w:cs="Times New Roman"/>
          <w:bCs/>
          <w:kern w:val="0"/>
          <w:sz w:val="28"/>
          <w:szCs w:val="28"/>
          <w:shd w:val="clear" w:color="auto" w:fill="FFFFFF"/>
          <w14:ligatures w14:val="none"/>
        </w:rPr>
        <w:t>е</w:t>
      </w:r>
      <w:r w:rsidRPr="0070452A">
        <w:rPr>
          <w:rFonts w:ascii="Times New Roman" w:hAnsi="Times New Roman" w:cs="Times New Roman"/>
          <w:kern w:val="0"/>
          <w:sz w:val="28"/>
          <w:szCs w:val="28"/>
          <w:shd w:val="clear" w:color="auto" w:fill="FFFFFF"/>
          <w14:ligatures w14:val="none"/>
        </w:rPr>
        <w:t xml:space="preserve"> - награждается сертификатом Чемпион </w:t>
      </w:r>
      <w:r>
        <w:rPr>
          <w:rFonts w:ascii="Times New Roman" w:hAnsi="Times New Roman" w:cs="Times New Roman"/>
          <w:kern w:val="0"/>
          <w:sz w:val="28"/>
          <w:szCs w:val="28"/>
          <w:shd w:val="clear" w:color="auto" w:fill="FFFFFF"/>
          <w14:ligatures w14:val="none"/>
        </w:rPr>
        <w:t>Чешской Республики</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UFBA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KUPA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p>
    <w:p w14:paraId="2CFCC775" w14:textId="77777777" w:rsidR="0070452A" w:rsidRPr="0070452A" w:rsidRDefault="0070452A" w:rsidP="0070452A">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eastAsia="Times New Roman" w:hAnsi="Times New Roman" w:cs="Times New Roman"/>
          <w:kern w:val="0"/>
          <w:sz w:val="28"/>
          <w:szCs w:val="28"/>
          <w:bdr w:val="none" w:sz="0" w:space="0" w:color="auto" w:frame="1"/>
          <w:lang w:eastAsia="ru-RU"/>
          <w14:ligatures w14:val="none"/>
        </w:rPr>
        <w:t xml:space="preserve">2.2. </w:t>
      </w:r>
      <w:r w:rsidRPr="0070452A">
        <w:rPr>
          <w:rFonts w:ascii="Times New Roman" w:hAnsi="Times New Roman" w:cs="Times New Roman"/>
          <w:kern w:val="0"/>
          <w:sz w:val="28"/>
          <w:szCs w:val="28"/>
          <w:shd w:val="clear" w:color="auto" w:fill="FFFFFF"/>
          <w14:ligatures w14:val="none"/>
        </w:rPr>
        <w:t>Победитель Лучший бэби в породе</w:t>
      </w:r>
    </w:p>
    <w:p w14:paraId="787CA88B" w14:textId="41834067" w:rsidR="0070452A" w:rsidRPr="0070452A" w:rsidRDefault="0070452A" w:rsidP="0070452A">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hAnsi="Times New Roman" w:cs="Times New Roman"/>
          <w:kern w:val="0"/>
          <w:sz w:val="28"/>
          <w:szCs w:val="28"/>
          <w:shd w:val="clear" w:color="auto" w:fill="FFFFFF"/>
          <w14:ligatures w14:val="none"/>
        </w:rPr>
        <w:t xml:space="preserve">- </w:t>
      </w:r>
      <w:r w:rsidRPr="0070452A">
        <w:rPr>
          <w:rFonts w:ascii="Times New Roman" w:hAnsi="Times New Roman" w:cs="Times New Roman"/>
          <w:bCs/>
          <w:kern w:val="0"/>
          <w:sz w:val="28"/>
          <w:szCs w:val="28"/>
          <w:shd w:val="clear" w:color="auto" w:fill="FFFFFF"/>
          <w14:ligatures w14:val="none"/>
        </w:rPr>
        <w:t>1 место в каждой породе</w:t>
      </w:r>
      <w:r w:rsidRPr="0070452A">
        <w:rPr>
          <w:rFonts w:ascii="Times New Roman" w:hAnsi="Times New Roman" w:cs="Times New Roman"/>
          <w:kern w:val="0"/>
          <w:sz w:val="28"/>
          <w:szCs w:val="28"/>
          <w:shd w:val="clear" w:color="auto" w:fill="FFFFFF"/>
          <w14:ligatures w14:val="none"/>
        </w:rPr>
        <w:t xml:space="preserve"> - награждается сертификатом Большая Перспектива </w:t>
      </w:r>
      <w:r>
        <w:rPr>
          <w:rFonts w:ascii="Times New Roman" w:hAnsi="Times New Roman" w:cs="Times New Roman"/>
          <w:kern w:val="0"/>
          <w:sz w:val="28"/>
          <w:szCs w:val="28"/>
          <w:shd w:val="clear" w:color="auto" w:fill="FFFFFF"/>
          <w14:ligatures w14:val="none"/>
        </w:rPr>
        <w:t>Чешской Республики</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UFBA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KUPA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p>
    <w:p w14:paraId="615AE2EA" w14:textId="77777777" w:rsidR="0070452A" w:rsidRPr="0070452A" w:rsidRDefault="0070452A" w:rsidP="0070452A">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eastAsia="Times New Roman" w:hAnsi="Times New Roman" w:cs="Times New Roman"/>
          <w:kern w:val="0"/>
          <w:sz w:val="28"/>
          <w:szCs w:val="28"/>
          <w:bdr w:val="none" w:sz="0" w:space="0" w:color="auto" w:frame="1"/>
          <w:lang w:eastAsia="ru-RU"/>
          <w14:ligatures w14:val="none"/>
        </w:rPr>
        <w:t xml:space="preserve">2.3. </w:t>
      </w:r>
      <w:r w:rsidRPr="0070452A">
        <w:rPr>
          <w:rFonts w:ascii="Times New Roman" w:hAnsi="Times New Roman" w:cs="Times New Roman"/>
          <w:kern w:val="0"/>
          <w:sz w:val="28"/>
          <w:szCs w:val="28"/>
          <w:shd w:val="clear" w:color="auto" w:fill="FFFFFF"/>
          <w14:ligatures w14:val="none"/>
        </w:rPr>
        <w:t>Победитель Лучший щенок в породе</w:t>
      </w:r>
    </w:p>
    <w:p w14:paraId="76C0261D" w14:textId="3FB3E14D" w:rsidR="0070452A" w:rsidRPr="0070452A" w:rsidRDefault="0070452A" w:rsidP="0070452A">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hAnsi="Times New Roman" w:cs="Times New Roman"/>
          <w:kern w:val="0"/>
          <w:sz w:val="28"/>
          <w:szCs w:val="28"/>
          <w:shd w:val="clear" w:color="auto" w:fill="FFFFFF"/>
          <w14:ligatures w14:val="none"/>
        </w:rPr>
        <w:t xml:space="preserve">- </w:t>
      </w:r>
      <w:r w:rsidRPr="0070452A">
        <w:rPr>
          <w:rFonts w:ascii="Times New Roman" w:hAnsi="Times New Roman" w:cs="Times New Roman"/>
          <w:bCs/>
          <w:kern w:val="0"/>
          <w:sz w:val="28"/>
          <w:szCs w:val="28"/>
          <w:shd w:val="clear" w:color="auto" w:fill="FFFFFF"/>
          <w14:ligatures w14:val="none"/>
        </w:rPr>
        <w:t>1 место в каждой породе</w:t>
      </w:r>
      <w:r w:rsidRPr="0070452A">
        <w:rPr>
          <w:rFonts w:ascii="Times New Roman" w:hAnsi="Times New Roman" w:cs="Times New Roman"/>
          <w:kern w:val="0"/>
          <w:sz w:val="28"/>
          <w:szCs w:val="28"/>
          <w:shd w:val="clear" w:color="auto" w:fill="FFFFFF"/>
          <w14:ligatures w14:val="none"/>
        </w:rPr>
        <w:t xml:space="preserve"> - награждается сертификатом Большая Надежда </w:t>
      </w:r>
      <w:r>
        <w:rPr>
          <w:rFonts w:ascii="Times New Roman" w:hAnsi="Times New Roman" w:cs="Times New Roman"/>
          <w:kern w:val="0"/>
          <w:sz w:val="28"/>
          <w:szCs w:val="28"/>
          <w:shd w:val="clear" w:color="auto" w:fill="FFFFFF"/>
          <w14:ligatures w14:val="none"/>
        </w:rPr>
        <w:t>Чешской Республики</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UFBA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KUPA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p>
    <w:p w14:paraId="44831115" w14:textId="77777777" w:rsidR="0070452A" w:rsidRPr="0070452A" w:rsidRDefault="0070452A" w:rsidP="0070452A">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eastAsia="Times New Roman" w:hAnsi="Times New Roman" w:cs="Times New Roman"/>
          <w:kern w:val="0"/>
          <w:sz w:val="28"/>
          <w:szCs w:val="28"/>
          <w:bdr w:val="none" w:sz="0" w:space="0" w:color="auto" w:frame="1"/>
          <w:lang w:eastAsia="ru-RU"/>
          <w14:ligatures w14:val="none"/>
        </w:rPr>
        <w:t xml:space="preserve">2.4. </w:t>
      </w:r>
      <w:r w:rsidRPr="0070452A">
        <w:rPr>
          <w:rFonts w:ascii="Times New Roman" w:hAnsi="Times New Roman" w:cs="Times New Roman"/>
          <w:kern w:val="0"/>
          <w:sz w:val="28"/>
          <w:szCs w:val="28"/>
          <w:shd w:val="clear" w:color="auto" w:fill="FFFFFF"/>
          <w14:ligatures w14:val="none"/>
        </w:rPr>
        <w:t>Победитель Лучший юниор в породе</w:t>
      </w:r>
    </w:p>
    <w:p w14:paraId="733337DB" w14:textId="41B0E1A2" w:rsidR="0070452A" w:rsidRPr="0070452A" w:rsidRDefault="0070452A" w:rsidP="0070452A">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hAnsi="Times New Roman" w:cs="Times New Roman"/>
          <w:kern w:val="0"/>
          <w:sz w:val="28"/>
          <w:szCs w:val="28"/>
          <w:shd w:val="clear" w:color="auto" w:fill="FFFFFF"/>
          <w14:ligatures w14:val="none"/>
        </w:rPr>
        <w:t xml:space="preserve">- </w:t>
      </w:r>
      <w:r w:rsidRPr="0070452A">
        <w:rPr>
          <w:rFonts w:ascii="Times New Roman" w:hAnsi="Times New Roman" w:cs="Times New Roman"/>
          <w:bCs/>
          <w:kern w:val="0"/>
          <w:sz w:val="28"/>
          <w:szCs w:val="28"/>
          <w:shd w:val="clear" w:color="auto" w:fill="FFFFFF"/>
          <w14:ligatures w14:val="none"/>
        </w:rPr>
        <w:t>1 место в каждой породе</w:t>
      </w:r>
      <w:r w:rsidRPr="0070452A">
        <w:rPr>
          <w:rFonts w:ascii="Times New Roman" w:hAnsi="Times New Roman" w:cs="Times New Roman"/>
          <w:kern w:val="0"/>
          <w:sz w:val="28"/>
          <w:szCs w:val="28"/>
          <w:shd w:val="clear" w:color="auto" w:fill="FFFFFF"/>
          <w14:ligatures w14:val="none"/>
        </w:rPr>
        <w:t xml:space="preserve"> - награждается сертификатом Юный Чемпион </w:t>
      </w:r>
      <w:r>
        <w:rPr>
          <w:rFonts w:ascii="Times New Roman" w:hAnsi="Times New Roman" w:cs="Times New Roman"/>
          <w:kern w:val="0"/>
          <w:sz w:val="28"/>
          <w:szCs w:val="28"/>
          <w:shd w:val="clear" w:color="auto" w:fill="FFFFFF"/>
          <w14:ligatures w14:val="none"/>
        </w:rPr>
        <w:t>Чешской Республики</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UFBA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KUPA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p>
    <w:p w14:paraId="0EF2B59D" w14:textId="77777777" w:rsidR="0070452A" w:rsidRPr="0070452A" w:rsidRDefault="0070452A" w:rsidP="0070452A">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eastAsia="Times New Roman" w:hAnsi="Times New Roman" w:cs="Times New Roman"/>
          <w:kern w:val="0"/>
          <w:sz w:val="28"/>
          <w:szCs w:val="28"/>
          <w:bdr w:val="none" w:sz="0" w:space="0" w:color="auto" w:frame="1"/>
          <w:lang w:eastAsia="ru-RU"/>
          <w14:ligatures w14:val="none"/>
        </w:rPr>
        <w:t xml:space="preserve">2.4. </w:t>
      </w:r>
      <w:r w:rsidRPr="0070452A">
        <w:rPr>
          <w:rFonts w:ascii="Times New Roman" w:hAnsi="Times New Roman" w:cs="Times New Roman"/>
          <w:kern w:val="0"/>
          <w:sz w:val="28"/>
          <w:szCs w:val="28"/>
          <w:shd w:val="clear" w:color="auto" w:fill="FFFFFF"/>
          <w14:ligatures w14:val="none"/>
        </w:rPr>
        <w:t>Победитель Лучший ветеран в породе</w:t>
      </w:r>
    </w:p>
    <w:p w14:paraId="102DEEA0" w14:textId="0150B8C6" w:rsidR="0070452A" w:rsidRPr="0070452A" w:rsidRDefault="0070452A" w:rsidP="0070452A">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70452A">
        <w:rPr>
          <w:rFonts w:ascii="Times New Roman" w:hAnsi="Times New Roman" w:cs="Times New Roman"/>
          <w:kern w:val="0"/>
          <w:sz w:val="28"/>
          <w:szCs w:val="28"/>
          <w:shd w:val="clear" w:color="auto" w:fill="FFFFFF"/>
          <w14:ligatures w14:val="none"/>
        </w:rPr>
        <w:t xml:space="preserve">- </w:t>
      </w:r>
      <w:r w:rsidRPr="0070452A">
        <w:rPr>
          <w:rFonts w:ascii="Times New Roman" w:hAnsi="Times New Roman" w:cs="Times New Roman"/>
          <w:bCs/>
          <w:kern w:val="0"/>
          <w:sz w:val="28"/>
          <w:szCs w:val="28"/>
          <w:shd w:val="clear" w:color="auto" w:fill="FFFFFF"/>
          <w14:ligatures w14:val="none"/>
        </w:rPr>
        <w:t>1 место в каждой породе</w:t>
      </w:r>
      <w:r w:rsidRPr="0070452A">
        <w:rPr>
          <w:rFonts w:ascii="Times New Roman" w:hAnsi="Times New Roman" w:cs="Times New Roman"/>
          <w:kern w:val="0"/>
          <w:sz w:val="28"/>
          <w:szCs w:val="28"/>
          <w:shd w:val="clear" w:color="auto" w:fill="FFFFFF"/>
          <w14:ligatures w14:val="none"/>
        </w:rPr>
        <w:t xml:space="preserve"> - награждается сертификатом Ветеран Чемпион </w:t>
      </w:r>
      <w:r>
        <w:rPr>
          <w:rFonts w:ascii="Times New Roman" w:hAnsi="Times New Roman" w:cs="Times New Roman"/>
          <w:kern w:val="0"/>
          <w:sz w:val="28"/>
          <w:szCs w:val="28"/>
          <w:shd w:val="clear" w:color="auto" w:fill="FFFFFF"/>
          <w14:ligatures w14:val="none"/>
        </w:rPr>
        <w:t>Чешской Республики</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UFBA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r w:rsidRPr="0070452A">
        <w:rPr>
          <w:rFonts w:ascii="Times New Roman" w:eastAsia="Times New Roman" w:hAnsi="Times New Roman" w:cs="Times New Roman"/>
          <w:kern w:val="0"/>
          <w:sz w:val="28"/>
          <w:szCs w:val="28"/>
          <w:bdr w:val="none" w:sz="0" w:space="0" w:color="auto" w:frame="1"/>
          <w:lang w:val="en-US" w:eastAsia="ru-RU"/>
          <w14:ligatures w14:val="none"/>
        </w:rPr>
        <w:t>KUPA</w:t>
      </w:r>
      <w:r w:rsidRPr="0070452A">
        <w:rPr>
          <w:rFonts w:ascii="Times New Roman" w:eastAsia="Times New Roman" w:hAnsi="Times New Roman" w:cs="Times New Roman"/>
          <w:kern w:val="0"/>
          <w:sz w:val="28"/>
          <w:szCs w:val="28"/>
          <w:bdr w:val="none" w:sz="0" w:space="0" w:color="auto" w:frame="1"/>
          <w:lang w:eastAsia="ru-RU"/>
          <w14:ligatures w14:val="none"/>
        </w:rPr>
        <w:t xml:space="preserve">. </w:t>
      </w:r>
    </w:p>
    <w:p w14:paraId="4D283881" w14:textId="77777777" w:rsidR="0070452A" w:rsidRPr="0070452A" w:rsidRDefault="0070452A" w:rsidP="0070452A">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p>
    <w:p w14:paraId="6434C1C3" w14:textId="77777777" w:rsidR="0070452A" w:rsidRPr="00501E28" w:rsidRDefault="0070452A" w:rsidP="0070452A">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p>
    <w:p w14:paraId="56FA39B8" w14:textId="77777777" w:rsidR="0070452A" w:rsidRPr="00501E28" w:rsidRDefault="0070452A" w:rsidP="0070452A">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p>
    <w:p w14:paraId="5885268D" w14:textId="77777777" w:rsidR="0070452A" w:rsidRPr="00501E28" w:rsidRDefault="0070452A" w:rsidP="0070452A">
      <w:pPr>
        <w:spacing w:after="200" w:line="276" w:lineRule="auto"/>
        <w:ind w:firstLine="567"/>
        <w:contextualSpacing/>
        <w:jc w:val="center"/>
        <w:rPr>
          <w:rFonts w:ascii="Times New Roman" w:hAnsi="Times New Roman" w:cs="Times New Roman"/>
          <w:kern w:val="0"/>
          <w:sz w:val="28"/>
          <w:szCs w:val="28"/>
          <w14:ligatures w14:val="none"/>
        </w:rPr>
      </w:pPr>
      <w:r w:rsidRPr="00501E28">
        <w:rPr>
          <w:rFonts w:ascii="Times New Roman" w:hAnsi="Times New Roman" w:cs="Times New Roman"/>
          <w:b/>
          <w:bCs/>
          <w:kern w:val="0"/>
          <w:sz w:val="28"/>
          <w:szCs w:val="28"/>
          <w14:ligatures w14:val="none"/>
        </w:rPr>
        <w:t>3</w:t>
      </w:r>
      <w:r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b/>
          <w:bCs/>
          <w:kern w:val="0"/>
          <w:sz w:val="28"/>
          <w:szCs w:val="28"/>
          <w14:ligatures w14:val="none"/>
        </w:rPr>
        <w:t>ОРГАНИЗАЦИЯ СУДЕЙСТВА</w:t>
      </w:r>
    </w:p>
    <w:p w14:paraId="0724DFD8" w14:textId="77777777" w:rsidR="0070452A" w:rsidRPr="00501E28" w:rsidRDefault="0070452A" w:rsidP="0070452A">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3.1. </w:t>
      </w:r>
      <w:r w:rsidRPr="00501E28">
        <w:rPr>
          <w:rFonts w:ascii="Times New Roman" w:hAnsi="Times New Roman"/>
          <w:kern w:val="0"/>
          <w:sz w:val="28"/>
          <w:szCs w:val="28"/>
          <w14:ligatures w14:val="none"/>
        </w:rPr>
        <w:t xml:space="preserve">Кандидатуры судей-экспертов для выставок определяет Центр организатор выставки. Списки судей-экспертов, приглашаемых для </w:t>
      </w:r>
      <w:r w:rsidRPr="00501E28">
        <w:rPr>
          <w:rFonts w:ascii="Times New Roman" w:hAnsi="Times New Roman"/>
          <w:kern w:val="0"/>
          <w:sz w:val="28"/>
          <w:szCs w:val="28"/>
          <w14:ligatures w14:val="none"/>
        </w:rPr>
        <w:lastRenderedPageBreak/>
        <w:t xml:space="preserve">экспертизы, должны быть согласованы с «Отделом координации выставочных, спортивных и конкурсных мероприятий» UFBA KUPA. Все допущенные до мероприятий судьи-эксперты должны быть аттестованы и признаны UFBA KUPA и иметь допуск к экспертизе соответствующих пород. </w:t>
      </w:r>
    </w:p>
    <w:p w14:paraId="2CAC152C" w14:textId="77777777" w:rsidR="0070452A" w:rsidRPr="00501E28" w:rsidRDefault="0070452A" w:rsidP="0070452A">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w:t>
      </w:r>
      <w:r w:rsidRPr="00501E28">
        <w:rPr>
          <w:rFonts w:ascii="Times New Roman" w:hAnsi="Times New Roman"/>
          <w:kern w:val="0"/>
          <w:sz w:val="28"/>
          <w:szCs w:val="28"/>
          <w14:ligatures w14:val="none"/>
        </w:rPr>
        <w:t>UFBA KUPA</w:t>
      </w:r>
      <w:r w:rsidRPr="00501E28">
        <w:rPr>
          <w:rFonts w:ascii="Times New Roman" w:hAnsi="Times New Roman" w:cs="Times New Roman"/>
          <w:kern w:val="0"/>
          <w:sz w:val="28"/>
          <w:szCs w:val="28"/>
          <w14:ligatures w14:val="none"/>
        </w:rPr>
        <w:t xml:space="preserve"> - </w:t>
      </w:r>
      <w:r w:rsidRPr="00501E28">
        <w:rPr>
          <w:rFonts w:ascii="Times New Roman" w:hAnsi="Times New Roman"/>
          <w:kern w:val="0"/>
          <w:sz w:val="28"/>
          <w:szCs w:val="28"/>
          <w14:ligatures w14:val="none"/>
        </w:rPr>
        <w:t xml:space="preserve">максимально на одного судью-эксперта 150 собак в день с индивидуальными описаниями. </w:t>
      </w:r>
    </w:p>
    <w:p w14:paraId="60B4F932" w14:textId="77777777" w:rsidR="0070452A" w:rsidRPr="00501E28" w:rsidRDefault="0070452A" w:rsidP="0070452A">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3.3. </w:t>
      </w:r>
      <w:r w:rsidRPr="00501E28">
        <w:rPr>
          <w:rFonts w:ascii="Times New Roman" w:hAnsi="Times New Roman"/>
          <w:kern w:val="0"/>
          <w:sz w:val="28"/>
          <w:szCs w:val="28"/>
          <w14:ligatures w14:val="none"/>
        </w:rPr>
        <w:t>Все транспортные расходы, расходы по проживанию и на организацию трёхразового питания в день</w:t>
      </w:r>
      <w:r>
        <w:rPr>
          <w:rFonts w:ascii="Times New Roman" w:hAnsi="Times New Roman"/>
          <w:kern w:val="0"/>
          <w:sz w:val="28"/>
          <w:szCs w:val="28"/>
          <w14:ligatures w14:val="none"/>
        </w:rPr>
        <w:t>, иностранным</w:t>
      </w:r>
      <w:r w:rsidRPr="00501E28">
        <w:rPr>
          <w:rFonts w:ascii="Times New Roman" w:hAnsi="Times New Roman"/>
          <w:kern w:val="0"/>
          <w:sz w:val="28"/>
          <w:szCs w:val="28"/>
          <w14:ligatures w14:val="none"/>
        </w:rPr>
        <w:t xml:space="preserve"> приглашённым судьям-экспертам возмещаются организаторами выставки.</w:t>
      </w:r>
    </w:p>
    <w:p w14:paraId="19C8E68E" w14:textId="77777777" w:rsidR="0070452A" w:rsidRPr="00501E28" w:rsidRDefault="0070452A" w:rsidP="0070452A">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3.4. </w:t>
      </w:r>
      <w:r w:rsidRPr="00501E28">
        <w:rPr>
          <w:rFonts w:ascii="Times New Roman" w:hAnsi="Times New Roman"/>
          <w:kern w:val="0"/>
          <w:sz w:val="28"/>
          <w:szCs w:val="28"/>
          <w14:ligatures w14:val="none"/>
        </w:rPr>
        <w:t xml:space="preserve">Получив приглашение, судья-эксперт обязан в разумные сроки направить организатору мероприятия письменное согласие или отказ от проведения экспертизы на выставке. Давая своё согласие провести экспертизу на любой выставке в системе UFBA KUPA, судья-эксперт подтверждает свою готовность соблюдать правила, положения и стандарты пород, установленные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Приглашение автоматически считается аннулированным, на которое не получен ответ в течение двух недель. </w:t>
      </w:r>
      <w:r w:rsidRPr="00501E28">
        <w:rPr>
          <w:rFonts w:ascii="Times New Roman" w:hAnsi="Times New Roman" w:cs="Times New Roman"/>
          <w:kern w:val="0"/>
          <w:sz w:val="28"/>
          <w:szCs w:val="28"/>
          <w14:ligatures w14:val="none"/>
        </w:rPr>
        <w:t>Приняв приглашение, судья не может отменить его без уважительных причин.</w:t>
      </w:r>
      <w:r w:rsidRPr="00501E28">
        <w:rPr>
          <w:rFonts w:ascii="Times New Roman" w:hAnsi="Times New Roman"/>
          <w:kern w:val="0"/>
          <w:sz w:val="28"/>
          <w:szCs w:val="28"/>
          <w14:ligatures w14:val="none"/>
        </w:rPr>
        <w:t xml:space="preserve"> В случае возникновения обстоятельств, вынуждающих судью-эксперта отказаться от ранее принятого приглашения, он обязан немедленно известить об этом организатора мероприятия при помощи любых доступных средств связи (с последующим письменным уведомлением на официальный адрес электронной почты организатора). </w:t>
      </w:r>
    </w:p>
    <w:p w14:paraId="4B41A4EF" w14:textId="77777777" w:rsidR="0070452A" w:rsidRPr="00501E28" w:rsidRDefault="0070452A" w:rsidP="0070452A">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3.5. Для приглашения судьи-эксперта рекомендуется использовать специально установленный бланк приглашения с указанием даты и места проведения экспертизы, сроков и порядка расчёта, количество заявленных рингов для работы, способах доставки судьи-эксперта. </w:t>
      </w:r>
    </w:p>
    <w:p w14:paraId="30614C60" w14:textId="77777777" w:rsidR="0070452A" w:rsidRPr="00501E28" w:rsidRDefault="0070452A" w:rsidP="0070452A">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3.6. Для обеспечения адекватного взаимодействия между организатором и судьёй-экспертом сторонам рекомендуется при необходимости заранее урегулировать все вопросы в письменном соглашении. </w:t>
      </w:r>
    </w:p>
    <w:p w14:paraId="1FBBD9C4" w14:textId="77777777" w:rsidR="0070452A" w:rsidRPr="00501E28" w:rsidRDefault="0070452A" w:rsidP="0070452A">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3.7. В случаи несоблюдения пунктов главы 3 подпункта </w:t>
      </w:r>
    </w:p>
    <w:p w14:paraId="049DF458" w14:textId="77777777" w:rsidR="0070452A" w:rsidRPr="00501E28" w:rsidRDefault="0070452A" w:rsidP="0070452A">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3.</w:t>
      </w:r>
      <w:r>
        <w:rPr>
          <w:rFonts w:ascii="Times New Roman" w:hAnsi="Times New Roman" w:cs="Times New Roman"/>
          <w:kern w:val="0"/>
          <w:sz w:val="28"/>
          <w:szCs w:val="28"/>
          <w14:ligatures w14:val="none"/>
        </w:rPr>
        <w:t>8</w:t>
      </w:r>
      <w:r w:rsidRPr="00501E28">
        <w:rPr>
          <w:rFonts w:ascii="Times New Roman" w:hAnsi="Times New Roman" w:cs="Times New Roman"/>
          <w:kern w:val="0"/>
          <w:sz w:val="28"/>
          <w:szCs w:val="28"/>
          <w14:ligatures w14:val="none"/>
        </w:rPr>
        <w:t xml:space="preserve"> судья-эксперт в праве отказаться от устной договорённости с Центром.</w:t>
      </w:r>
    </w:p>
    <w:p w14:paraId="3AB39A07" w14:textId="77777777" w:rsidR="0070452A" w:rsidRPr="00501E28" w:rsidRDefault="0070452A" w:rsidP="0070452A">
      <w:pPr>
        <w:spacing w:after="200" w:line="276" w:lineRule="auto"/>
        <w:ind w:firstLine="426"/>
        <w:contextualSpacing/>
        <w:rPr>
          <w:rFonts w:ascii="Times New Roman" w:hAnsi="Times New Roman" w:cs="Times New Roman"/>
          <w:kern w:val="0"/>
          <w:sz w:val="28"/>
          <w:szCs w:val="28"/>
          <w14:ligatures w14:val="none"/>
        </w:rPr>
      </w:pPr>
    </w:p>
    <w:p w14:paraId="1728D204" w14:textId="77777777" w:rsidR="0070452A" w:rsidRPr="00501E28" w:rsidRDefault="0070452A" w:rsidP="0070452A">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4. РЕГИСТРАЦИЯ НА ВЫСТАВКУ</w:t>
      </w:r>
    </w:p>
    <w:p w14:paraId="140DA445" w14:textId="6A5A533B" w:rsidR="0070452A" w:rsidRPr="00501E28" w:rsidRDefault="0070452A" w:rsidP="0070452A">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4.1. </w:t>
      </w:r>
      <w:r>
        <w:rPr>
          <w:rFonts w:ascii="Times New Roman" w:eastAsia="Times New Roman" w:hAnsi="Times New Roman" w:cs="Times New Roman"/>
          <w:color w:val="000000"/>
          <w:kern w:val="0"/>
          <w:sz w:val="28"/>
          <w:szCs w:val="28"/>
          <w:shd w:val="clear" w:color="auto" w:fill="FFFFFF"/>
          <w:lang w:eastAsia="ru-RU"/>
          <w14:ligatures w14:val="none"/>
        </w:rPr>
        <w:t>Чемпионат Чешской Республики</w:t>
      </w:r>
      <w:r w:rsidRPr="00501E28">
        <w:rPr>
          <w:rFonts w:ascii="Times New Roman" w:hAnsi="Times New Roman"/>
          <w:kern w:val="0"/>
          <w:sz w:val="28"/>
          <w:szCs w:val="28"/>
          <w14:ligatures w14:val="none"/>
        </w:rPr>
        <w:t xml:space="preserve">, проводятся только с предварительной записью участников. Составляется на усмотрение организатора специальный каталог либо список участников. Собаки, не </w:t>
      </w:r>
      <w:r w:rsidRPr="00501E28">
        <w:rPr>
          <w:rFonts w:ascii="Times New Roman" w:hAnsi="Times New Roman"/>
          <w:kern w:val="0"/>
          <w:sz w:val="28"/>
          <w:szCs w:val="28"/>
          <w14:ligatures w14:val="none"/>
        </w:rPr>
        <w:lastRenderedPageBreak/>
        <w:t xml:space="preserve">внесённое в каталог (список) к мероприятиям не допускаются. При записи на выставку владелец собаки должен предоставить оригинал и копию родословной либо щенячьей карты. </w:t>
      </w:r>
    </w:p>
    <w:p w14:paraId="6A63A31C" w14:textId="1B25F105" w:rsidR="0070452A" w:rsidRPr="00501E28" w:rsidRDefault="0070452A" w:rsidP="0070452A">
      <w:pPr>
        <w:spacing w:after="200" w:line="276" w:lineRule="auto"/>
        <w:ind w:firstLine="425"/>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4.2. На </w:t>
      </w:r>
      <w:r>
        <w:rPr>
          <w:rFonts w:ascii="Times New Roman" w:eastAsia="Times New Roman" w:hAnsi="Times New Roman" w:cs="Times New Roman"/>
          <w:color w:val="000000"/>
          <w:kern w:val="0"/>
          <w:sz w:val="28"/>
          <w:szCs w:val="28"/>
          <w:shd w:val="clear" w:color="auto" w:fill="FFFFFF"/>
          <w:lang w:eastAsia="ru-RU"/>
          <w14:ligatures w14:val="none"/>
        </w:rPr>
        <w:t>Чемпионат Чешской Республики</w:t>
      </w:r>
      <w:r w:rsidRPr="00501E28">
        <w:rPr>
          <w:rFonts w:ascii="Times New Roman" w:hAnsi="Times New Roman" w:cs="Times New Roman"/>
          <w:kern w:val="0"/>
          <w:sz w:val="28"/>
          <w:szCs w:val="28"/>
          <w14:ligatures w14:val="none"/>
        </w:rPr>
        <w:t xml:space="preserve"> регистрацию рекомендуется открывать не позднее чем за </w:t>
      </w:r>
      <w:r>
        <w:rPr>
          <w:rFonts w:ascii="Times New Roman" w:hAnsi="Times New Roman" w:cs="Times New Roman"/>
          <w:kern w:val="0"/>
          <w:sz w:val="28"/>
          <w:szCs w:val="28"/>
          <w14:ligatures w14:val="none"/>
        </w:rPr>
        <w:t>2</w:t>
      </w:r>
      <w:r w:rsidRPr="00501E28">
        <w:rPr>
          <w:rFonts w:ascii="Times New Roman" w:hAnsi="Times New Roman" w:cs="Times New Roman"/>
          <w:kern w:val="0"/>
          <w:sz w:val="28"/>
          <w:szCs w:val="28"/>
          <w14:ligatures w14:val="none"/>
        </w:rPr>
        <w:t xml:space="preserve"> месяцев, до даты проведения. </w:t>
      </w:r>
    </w:p>
    <w:p w14:paraId="0B756448"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4.3. При открытии регистрации на сайте организатора в обязательном порядке должна быть опубликована следующая информация:</w:t>
      </w:r>
    </w:p>
    <w:p w14:paraId="3194E258"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точная дата и место проведения выставки;</w:t>
      </w:r>
    </w:p>
    <w:p w14:paraId="37BC08AF"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ранг выставки; </w:t>
      </w:r>
    </w:p>
    <w:p w14:paraId="43A5FCB0"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список приглашённых судей-экспертов; </w:t>
      </w:r>
    </w:p>
    <w:p w14:paraId="51DBC0FB"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предварительное распределение пород по судьям-экспертам; </w:t>
      </w:r>
    </w:p>
    <w:p w14:paraId="76873D3D"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предварительное расписание конкурсов и других мероприятий в главном ринге;</w:t>
      </w:r>
    </w:p>
    <w:p w14:paraId="3D45481E"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контакты организатора (e-</w:t>
      </w:r>
      <w:proofErr w:type="spellStart"/>
      <w:r w:rsidRPr="00501E28">
        <w:rPr>
          <w:rFonts w:ascii="Times New Roman" w:hAnsi="Times New Roman" w:cs="Times New Roman"/>
          <w:kern w:val="0"/>
          <w:sz w:val="28"/>
          <w:szCs w:val="28"/>
          <w14:ligatures w14:val="none"/>
        </w:rPr>
        <w:t>mail</w:t>
      </w:r>
      <w:proofErr w:type="spellEnd"/>
      <w:r w:rsidRPr="00501E28">
        <w:rPr>
          <w:rFonts w:ascii="Times New Roman" w:hAnsi="Times New Roman" w:cs="Times New Roman"/>
          <w:kern w:val="0"/>
          <w:sz w:val="28"/>
          <w:szCs w:val="28"/>
          <w14:ligatures w14:val="none"/>
        </w:rPr>
        <w:t xml:space="preserve">, телефон); </w:t>
      </w:r>
    </w:p>
    <w:p w14:paraId="25EC8396"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реквизиты счёта для перечисления добровольных (целевых) пожертвований (взносов) на организацию выставки;</w:t>
      </w:r>
    </w:p>
    <w:p w14:paraId="7D80DF6A"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размеры добровольных (целевых) пожертвований (взносов) на организацию выставки на все периоды регистрации; </w:t>
      </w:r>
    </w:p>
    <w:p w14:paraId="5407E21D"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форма заявочного листа и перечень документов, необходимых для регистрации;</w:t>
      </w:r>
    </w:p>
    <w:p w14:paraId="4D7A4F12"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ветеринарные правила для участников выставки; </w:t>
      </w:r>
    </w:p>
    <w:p w14:paraId="68384BE4"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дата окончания регистрации на выставку (если организатор планирует закрыть каталог по достижении определённого количества участников, это также должно быть обозначено на сайте).</w:t>
      </w:r>
    </w:p>
    <w:p w14:paraId="52C44850"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4.4. Размеры добровольных (целевых) пожертвований (взносов) на каждый период регистрации определяются организатором. </w:t>
      </w:r>
    </w:p>
    <w:p w14:paraId="4F1700C6"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4.5. Добровольное (целевое) пожертвование (взнос)</w:t>
      </w:r>
      <w:r w:rsidRPr="00501E28">
        <w:rPr>
          <w:rFonts w:ascii="Times New Roman" w:hAnsi="Times New Roman"/>
          <w:kern w:val="0"/>
          <w:sz w:val="28"/>
          <w:szCs w:val="28"/>
          <w14:ligatures w14:val="none"/>
        </w:rPr>
        <w:t xml:space="preserve"> возвращается только в случае гибели собаки (при наличии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уплаченных </w:t>
      </w:r>
      <w:r w:rsidRPr="00501E28">
        <w:rPr>
          <w:rFonts w:ascii="Times New Roman" w:hAnsi="Times New Roman" w:cs="Times New Roman"/>
          <w:kern w:val="0"/>
          <w:sz w:val="28"/>
          <w:szCs w:val="28"/>
          <w14:ligatures w14:val="none"/>
        </w:rPr>
        <w:t>добровольных (целевых) пожертвований (взносов)</w:t>
      </w:r>
      <w:r w:rsidRPr="00501E28">
        <w:rPr>
          <w:rFonts w:ascii="Times New Roman" w:hAnsi="Times New Roman"/>
          <w:kern w:val="0"/>
          <w:sz w:val="28"/>
          <w:szCs w:val="28"/>
          <w14:ligatures w14:val="none"/>
        </w:rPr>
        <w:t xml:space="preserve"> или их части определяется организатором.</w:t>
      </w:r>
    </w:p>
    <w:p w14:paraId="4085925B"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4.6. При регистрации собаки на выставку владелец обязан предоставить:</w:t>
      </w:r>
    </w:p>
    <w:p w14:paraId="5F4C9283"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w:t>
      </w:r>
      <w:proofErr w:type="spellStart"/>
      <w:r w:rsidRPr="00501E28">
        <w:rPr>
          <w:rFonts w:ascii="Times New Roman" w:hAnsi="Times New Roman" w:cs="Times New Roman"/>
          <w:kern w:val="0"/>
          <w:sz w:val="28"/>
          <w:szCs w:val="28"/>
          <w14:ligatures w14:val="none"/>
        </w:rPr>
        <w:t>mail</w:t>
      </w:r>
      <w:proofErr w:type="spellEnd"/>
      <w:r w:rsidRPr="00501E28">
        <w:rPr>
          <w:rFonts w:ascii="Times New Roman" w:hAnsi="Times New Roman" w:cs="Times New Roman"/>
          <w:kern w:val="0"/>
          <w:sz w:val="28"/>
          <w:szCs w:val="28"/>
          <w14:ligatures w14:val="none"/>
        </w:rPr>
        <w:t xml:space="preserve"> владельца, выставочный класс, в который регистрируется собака;</w:t>
      </w:r>
    </w:p>
    <w:p w14:paraId="179D832F"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 копию родословной (запись в классы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щенков, юниоров возможна по метрике щенка);</w:t>
      </w:r>
    </w:p>
    <w:p w14:paraId="10BE6284"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копию чемпионского или рабочего сертификата (если применимо); </w:t>
      </w:r>
    </w:p>
    <w:p w14:paraId="72D61D85"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копию квитанции об оплате добровольного (целевого) пожертвования (взноса). </w:t>
      </w:r>
    </w:p>
    <w:p w14:paraId="1B3760AB"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отчётах. </w:t>
      </w:r>
    </w:p>
    <w:p w14:paraId="36844295" w14:textId="77777777" w:rsidR="0070452A" w:rsidRPr="00501E28" w:rsidRDefault="0070452A" w:rsidP="0070452A">
      <w:pPr>
        <w:spacing w:after="200" w:line="276" w:lineRule="auto"/>
        <w:ind w:firstLine="425"/>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4.7. На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собаки могут быть записаны в следующие классы:</w:t>
      </w:r>
    </w:p>
    <w:p w14:paraId="0AFB2C64"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класс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xml:space="preserve">» / </w:t>
      </w:r>
      <w:proofErr w:type="spellStart"/>
      <w:r w:rsidRPr="00501E28">
        <w:rPr>
          <w:rFonts w:ascii="Times New Roman" w:hAnsi="Times New Roman" w:cs="Times New Roman"/>
          <w:kern w:val="0"/>
          <w:sz w:val="28"/>
          <w:szCs w:val="28"/>
          <w14:ligatures w14:val="none"/>
        </w:rPr>
        <w:t>baby</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class</w:t>
      </w:r>
      <w:proofErr w:type="spellEnd"/>
      <w:r w:rsidRPr="00501E28">
        <w:rPr>
          <w:rFonts w:ascii="Times New Roman" w:hAnsi="Times New Roman" w:cs="Times New Roman"/>
          <w:kern w:val="0"/>
          <w:sz w:val="28"/>
          <w:szCs w:val="28"/>
          <w14:ligatures w14:val="none"/>
        </w:rPr>
        <w:t xml:space="preserve"> – с 3 до 6 мес. (опционально, на усмотрение организаторов); </w:t>
      </w:r>
    </w:p>
    <w:p w14:paraId="60E2BF22"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щенков / </w:t>
      </w:r>
      <w:proofErr w:type="spellStart"/>
      <w:r w:rsidRPr="00501E28">
        <w:rPr>
          <w:rFonts w:ascii="Times New Roman" w:hAnsi="Times New Roman" w:cs="Times New Roman"/>
          <w:kern w:val="0"/>
          <w:sz w:val="28"/>
          <w:szCs w:val="28"/>
          <w14:ligatures w14:val="none"/>
        </w:rPr>
        <w:t>puppy</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class</w:t>
      </w:r>
      <w:proofErr w:type="spellEnd"/>
      <w:r w:rsidRPr="00501E28">
        <w:rPr>
          <w:rFonts w:ascii="Times New Roman" w:hAnsi="Times New Roman" w:cs="Times New Roman"/>
          <w:kern w:val="0"/>
          <w:sz w:val="28"/>
          <w:szCs w:val="28"/>
          <w14:ligatures w14:val="none"/>
        </w:rPr>
        <w:t xml:space="preserve"> – с 6 до 9 мес.; </w:t>
      </w:r>
    </w:p>
    <w:p w14:paraId="75CB6E24"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юниоров / </w:t>
      </w:r>
      <w:proofErr w:type="spellStart"/>
      <w:r w:rsidRPr="00501E28">
        <w:rPr>
          <w:rFonts w:ascii="Times New Roman" w:hAnsi="Times New Roman" w:cs="Times New Roman"/>
          <w:kern w:val="0"/>
          <w:sz w:val="28"/>
          <w:szCs w:val="28"/>
          <w14:ligatures w14:val="none"/>
        </w:rPr>
        <w:t>junior</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class</w:t>
      </w:r>
      <w:proofErr w:type="spellEnd"/>
      <w:r w:rsidRPr="00501E28">
        <w:rPr>
          <w:rFonts w:ascii="Times New Roman" w:hAnsi="Times New Roman" w:cs="Times New Roman"/>
          <w:kern w:val="0"/>
          <w:sz w:val="28"/>
          <w:szCs w:val="28"/>
          <w14:ligatures w14:val="none"/>
        </w:rPr>
        <w:t xml:space="preserve"> – с 9 до 18 мес.; </w:t>
      </w:r>
    </w:p>
    <w:p w14:paraId="184D3F69"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промежуточный / </w:t>
      </w:r>
      <w:proofErr w:type="spellStart"/>
      <w:r w:rsidRPr="00501E28">
        <w:rPr>
          <w:rFonts w:ascii="Times New Roman" w:hAnsi="Times New Roman" w:cs="Times New Roman"/>
          <w:kern w:val="0"/>
          <w:sz w:val="28"/>
          <w:szCs w:val="28"/>
          <w14:ligatures w14:val="none"/>
        </w:rPr>
        <w:t>intermediate</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class</w:t>
      </w:r>
      <w:proofErr w:type="spellEnd"/>
      <w:r w:rsidRPr="00501E28">
        <w:rPr>
          <w:rFonts w:ascii="Times New Roman" w:hAnsi="Times New Roman" w:cs="Times New Roman"/>
          <w:kern w:val="0"/>
          <w:sz w:val="28"/>
          <w:szCs w:val="28"/>
          <w14:ligatures w14:val="none"/>
        </w:rPr>
        <w:t xml:space="preserve"> – с 15 до 24 мес.; </w:t>
      </w:r>
    </w:p>
    <w:p w14:paraId="66865B03"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класс победителей /</w:t>
      </w:r>
      <w:r w:rsidRPr="00501E28">
        <w:rPr>
          <w:rFonts w:ascii="Times New Roman" w:hAnsi="Times New Roman" w:cs="Times New Roman"/>
          <w:kern w:val="0"/>
          <w:sz w:val="28"/>
          <w:szCs w:val="28"/>
          <w:lang w:val="en-US"/>
          <w14:ligatures w14:val="none"/>
        </w:rPr>
        <w:t>winner</w:t>
      </w:r>
      <w:r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lang w:val="en-US"/>
          <w14:ligatures w14:val="none"/>
        </w:rPr>
        <w:t>class</w:t>
      </w:r>
      <w:r w:rsidRPr="00501E28">
        <w:rPr>
          <w:rFonts w:ascii="Times New Roman" w:hAnsi="Times New Roman" w:cs="Times New Roman"/>
          <w:kern w:val="0"/>
          <w:sz w:val="28"/>
          <w:szCs w:val="28"/>
          <w14:ligatures w14:val="none"/>
        </w:rPr>
        <w:t xml:space="preserve"> – с 15 мес.; </w:t>
      </w:r>
    </w:p>
    <w:p w14:paraId="4B5E60F3"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открытый / </w:t>
      </w:r>
      <w:proofErr w:type="spellStart"/>
      <w:r w:rsidRPr="00501E28">
        <w:rPr>
          <w:rFonts w:ascii="Times New Roman" w:hAnsi="Times New Roman" w:cs="Times New Roman"/>
          <w:kern w:val="0"/>
          <w:sz w:val="28"/>
          <w:szCs w:val="28"/>
          <w14:ligatures w14:val="none"/>
        </w:rPr>
        <w:t>open</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class</w:t>
      </w:r>
      <w:proofErr w:type="spellEnd"/>
      <w:r w:rsidRPr="00501E28">
        <w:rPr>
          <w:rFonts w:ascii="Times New Roman" w:hAnsi="Times New Roman" w:cs="Times New Roman"/>
          <w:kern w:val="0"/>
          <w:sz w:val="28"/>
          <w:szCs w:val="28"/>
          <w14:ligatures w14:val="none"/>
        </w:rPr>
        <w:t xml:space="preserve"> – с 15 мес.;</w:t>
      </w:r>
    </w:p>
    <w:p w14:paraId="7EBA2277" w14:textId="77777777" w:rsidR="0070452A" w:rsidRPr="00501E28" w:rsidRDefault="0070452A" w:rsidP="0070452A">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 – класс рабочий / </w:t>
      </w:r>
      <w:proofErr w:type="spellStart"/>
      <w:r w:rsidRPr="00501E28">
        <w:rPr>
          <w:rFonts w:ascii="Times New Roman" w:hAnsi="Times New Roman" w:cs="Times New Roman"/>
          <w:kern w:val="0"/>
          <w:sz w:val="28"/>
          <w:szCs w:val="28"/>
          <w14:ligatures w14:val="none"/>
        </w:rPr>
        <w:t>working</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class</w:t>
      </w:r>
      <w:proofErr w:type="spellEnd"/>
      <w:r w:rsidRPr="00501E28">
        <w:rPr>
          <w:rFonts w:ascii="Times New Roman" w:hAnsi="Times New Roman" w:cs="Times New Roman"/>
          <w:kern w:val="0"/>
          <w:sz w:val="28"/>
          <w:szCs w:val="28"/>
          <w14:ligatures w14:val="none"/>
        </w:rPr>
        <w:t xml:space="preserve"> – с 15 месяцев для собак </w:t>
      </w:r>
      <w:r w:rsidRPr="00501E28">
        <w:rPr>
          <w:rFonts w:ascii="Times New Roman" w:hAnsi="Times New Roman" w:cs="Times New Roman"/>
          <w:kern w:val="0"/>
          <w:sz w:val="28"/>
          <w:szCs w:val="28"/>
          <w:lang w:val="en-US"/>
          <w14:ligatures w14:val="none"/>
        </w:rPr>
        <w:t>SW</w:t>
      </w:r>
      <w:r w:rsidRPr="00501E28">
        <w:rPr>
          <w:rFonts w:ascii="Times New Roman" w:hAnsi="Times New Roman" w:cs="Times New Roman"/>
          <w:kern w:val="0"/>
          <w:sz w:val="28"/>
          <w:szCs w:val="28"/>
          <w14:ligatures w14:val="none"/>
        </w:rPr>
        <w:t xml:space="preserve">; </w:t>
      </w:r>
    </w:p>
    <w:p w14:paraId="45C9276A"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класс чемпионов / </w:t>
      </w:r>
      <w:proofErr w:type="spellStart"/>
      <w:r w:rsidRPr="00501E28">
        <w:rPr>
          <w:rFonts w:ascii="Times New Roman" w:hAnsi="Times New Roman" w:cs="Times New Roman"/>
          <w:kern w:val="0"/>
          <w:sz w:val="28"/>
          <w:szCs w:val="28"/>
          <w14:ligatures w14:val="none"/>
        </w:rPr>
        <w:t>champion</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class</w:t>
      </w:r>
      <w:proofErr w:type="spellEnd"/>
      <w:r w:rsidRPr="00501E28">
        <w:rPr>
          <w:rFonts w:ascii="Times New Roman" w:hAnsi="Times New Roman" w:cs="Times New Roman"/>
          <w:kern w:val="0"/>
          <w:sz w:val="28"/>
          <w:szCs w:val="28"/>
          <w14:ligatures w14:val="none"/>
        </w:rPr>
        <w:t xml:space="preserve"> – с 15 мес. на основании сертификата / диплома чемпиона; </w:t>
      </w:r>
    </w:p>
    <w:p w14:paraId="50F9F4D5"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чемпионов НКП / </w:t>
      </w:r>
      <w:proofErr w:type="spellStart"/>
      <w:r w:rsidRPr="00501E28">
        <w:rPr>
          <w:rFonts w:ascii="Times New Roman" w:hAnsi="Times New Roman" w:cs="Times New Roman"/>
          <w:kern w:val="0"/>
          <w:sz w:val="28"/>
          <w:szCs w:val="28"/>
          <w14:ligatures w14:val="none"/>
        </w:rPr>
        <w:t>club</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champion</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class</w:t>
      </w:r>
      <w:proofErr w:type="spellEnd"/>
      <w:r w:rsidRPr="00501E28">
        <w:rPr>
          <w:rFonts w:ascii="Times New Roman" w:hAnsi="Times New Roman" w:cs="Times New Roman"/>
          <w:kern w:val="0"/>
          <w:sz w:val="28"/>
          <w:szCs w:val="28"/>
          <w14:ligatures w14:val="none"/>
        </w:rPr>
        <w:t xml:space="preserve"> – с 15 мес. на основании сертификата / диплома чемпиона НКП;</w:t>
      </w:r>
    </w:p>
    <w:p w14:paraId="20327BBA"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класс ветеранов / </w:t>
      </w:r>
      <w:proofErr w:type="spellStart"/>
      <w:r w:rsidRPr="00501E28">
        <w:rPr>
          <w:rFonts w:ascii="Times New Roman" w:hAnsi="Times New Roman" w:cs="Times New Roman"/>
          <w:kern w:val="0"/>
          <w:sz w:val="28"/>
          <w:szCs w:val="28"/>
          <w14:ligatures w14:val="none"/>
        </w:rPr>
        <w:t>veteran</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class</w:t>
      </w:r>
      <w:proofErr w:type="spellEnd"/>
      <w:r w:rsidRPr="00501E28">
        <w:rPr>
          <w:rFonts w:ascii="Times New Roman" w:hAnsi="Times New Roman" w:cs="Times New Roman"/>
          <w:kern w:val="0"/>
          <w:sz w:val="28"/>
          <w:szCs w:val="28"/>
          <w14:ligatures w14:val="none"/>
        </w:rPr>
        <w:t xml:space="preserve"> – с 7 лет для собак </w:t>
      </w:r>
      <w:r w:rsidRPr="00501E28">
        <w:rPr>
          <w:rFonts w:ascii="Times New Roman" w:hAnsi="Times New Roman" w:cs="Times New Roman"/>
          <w:kern w:val="0"/>
          <w:sz w:val="28"/>
          <w:szCs w:val="28"/>
          <w:lang w:val="en-US"/>
          <w14:ligatures w14:val="none"/>
        </w:rPr>
        <w:t>SW</w:t>
      </w:r>
      <w:r w:rsidRPr="00501E28">
        <w:rPr>
          <w:rFonts w:ascii="Times New Roman" w:hAnsi="Times New Roman" w:cs="Times New Roman"/>
          <w:kern w:val="0"/>
          <w:sz w:val="28"/>
          <w:szCs w:val="28"/>
          <w14:ligatures w14:val="none"/>
        </w:rPr>
        <w:t xml:space="preserve">; с 8 лет для «рабочих» пород собак. </w:t>
      </w:r>
    </w:p>
    <w:p w14:paraId="4BC15B12"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 </w:t>
      </w:r>
    </w:p>
    <w:p w14:paraId="53CFACD6" w14:textId="77777777" w:rsidR="0070452A" w:rsidRPr="00501E28" w:rsidRDefault="0070452A" w:rsidP="0070452A">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4.8.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14:paraId="61266BC7" w14:textId="77777777" w:rsidR="0070452A" w:rsidRPr="00501E28" w:rsidRDefault="0070452A" w:rsidP="0070452A">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4.9. Регистрацию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рекомендуется закрывать не позднее чем за 5 дней до даты проведения мероприятия. Не позднее чем за 3 дня до даты проведения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организатор обязан опубликовать детализированное расписание работы рингов,</w:t>
      </w:r>
      <w:r w:rsidRPr="00501E28">
        <w:rPr>
          <w:rFonts w:ascii="Times New Roman" w:hAnsi="Times New Roman"/>
          <w:kern w:val="0"/>
          <w:sz w:val="28"/>
          <w:szCs w:val="28"/>
          <w14:ligatures w14:val="none"/>
        </w:rPr>
        <w:t xml:space="preserve"> полный электронный каталог участников размещается на официальном сайте организатора выставки.</w:t>
      </w:r>
    </w:p>
    <w:p w14:paraId="1A018990"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4.10. Каталог выставки по решению организатора может быть опубликован только в электронной форме либо в электронной и печатной. </w:t>
      </w:r>
    </w:p>
    <w:p w14:paraId="48070BBD"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4.11. Каталог выставки любого ранга должен содержать: </w:t>
      </w:r>
    </w:p>
    <w:p w14:paraId="515A34DD"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список судей-экспертов с указанием страны проживания (фамилия и имя зарубежного судьи в обязательном порядке указываются латиницей; в русской транслитерации – опционально); </w:t>
      </w:r>
    </w:p>
    <w:p w14:paraId="0CAAEF02"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расписание работы породных рингов собак по времени и судьям-экспертам (в каталогах международных выставок – на русском и английском языках); </w:t>
      </w:r>
    </w:p>
    <w:p w14:paraId="149FE8B6"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расписание всех мероприятий в главном ринге (в каталогах международных выставок – на русском и английском языках); </w:t>
      </w:r>
    </w:p>
    <w:p w14:paraId="55AF3E72"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правила поведения участников выставки;</w:t>
      </w:r>
    </w:p>
    <w:p w14:paraId="3EFB7B53"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правила проведения выставки данного ранга;</w:t>
      </w:r>
    </w:p>
    <w:p w14:paraId="50B6E5CF"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оглавление – перечень пород (на русском и английском языках) по группам UFBA KUPA, внутри группы расположенных в алфавитном порядке, с указанием каталожных номеров и количества собак в соответствующих породах; </w:t>
      </w:r>
    </w:p>
    <w:p w14:paraId="139B1B0E"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4.12. Полные каталожные данные каждой собаки должны включать:</w:t>
      </w:r>
    </w:p>
    <w:p w14:paraId="4069AE4B"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по каталогу, </w:t>
      </w:r>
    </w:p>
    <w:p w14:paraId="315054A7"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-кличку собаки, </w:t>
      </w:r>
    </w:p>
    <w:p w14:paraId="71CC6999"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родословной, </w:t>
      </w:r>
    </w:p>
    <w:p w14:paraId="49FC181B"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клейма / микрочипа, </w:t>
      </w:r>
    </w:p>
    <w:p w14:paraId="673591A8"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-дату рождения, </w:t>
      </w:r>
    </w:p>
    <w:p w14:paraId="0D21CFAC"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-окрас (опционально), </w:t>
      </w:r>
    </w:p>
    <w:p w14:paraId="6528B3B4"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Ф.И.О. заводчика, </w:t>
      </w:r>
    </w:p>
    <w:p w14:paraId="6582DF66"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-Ф.И.О. владельца с указанием города / страны проживания. </w:t>
      </w:r>
    </w:p>
    <w:p w14:paraId="68C1322E"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4.13.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организаторов.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сдаёт отчёт с приложением объяснительной записки по поводу допущенных ошибок. </w:t>
      </w:r>
    </w:p>
    <w:p w14:paraId="56AEFEA7" w14:textId="11E0A21E" w:rsidR="0070452A" w:rsidRPr="00501E28" w:rsidRDefault="0070452A" w:rsidP="0070452A">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4.14. Диплом участника </w:t>
      </w:r>
      <w:r>
        <w:rPr>
          <w:rFonts w:ascii="Times New Roman" w:eastAsia="Times New Roman" w:hAnsi="Times New Roman" w:cs="Times New Roman"/>
          <w:color w:val="000000"/>
          <w:kern w:val="0"/>
          <w:sz w:val="28"/>
          <w:szCs w:val="28"/>
          <w:shd w:val="clear" w:color="auto" w:fill="FFFFFF"/>
          <w:lang w:eastAsia="ru-RU"/>
          <w14:ligatures w14:val="none"/>
        </w:rPr>
        <w:t>Чемпионат Чешской Республики</w:t>
      </w:r>
      <w:r w:rsidRPr="00501E28">
        <w:rPr>
          <w:rFonts w:ascii="Times New Roman" w:hAnsi="Times New Roman"/>
          <w:kern w:val="0"/>
          <w:sz w:val="28"/>
          <w:szCs w:val="28"/>
          <w14:ligatures w14:val="none"/>
        </w:rPr>
        <w:t>,</w:t>
      </w:r>
      <w:r w:rsidRPr="00501E28">
        <w:rPr>
          <w:rFonts w:ascii="Times New Roman" w:hAnsi="Times New Roman" w:cs="Times New Roman"/>
          <w:kern w:val="0"/>
          <w:sz w:val="28"/>
          <w:szCs w:val="28"/>
          <w14:ligatures w14:val="none"/>
        </w:rPr>
        <w:t xml:space="preserve"> должен содержать следующие данные: </w:t>
      </w:r>
    </w:p>
    <w:p w14:paraId="5C304253" w14:textId="3EC7D924"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-логотип UFBA KUPA; </w:t>
      </w:r>
    </w:p>
    <w:p w14:paraId="426D5A2C"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-название кинологической организации, проводящей выставку;</w:t>
      </w:r>
    </w:p>
    <w:p w14:paraId="782912A9"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ранг выставки; </w:t>
      </w:r>
    </w:p>
    <w:p w14:paraId="5ABDE4F0"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-дата проведения выставки (число, месяц, год);</w:t>
      </w:r>
    </w:p>
    <w:p w14:paraId="4204BBA8"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место проведения выставки (город); </w:t>
      </w:r>
    </w:p>
    <w:p w14:paraId="4A9FE828"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-порода; </w:t>
      </w:r>
    </w:p>
    <w:p w14:paraId="739A3559"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-кличка; </w:t>
      </w:r>
    </w:p>
    <w:p w14:paraId="7DFD89F8"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-класс; </w:t>
      </w:r>
    </w:p>
    <w:p w14:paraId="02A2EC01"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-номер по каталогу; </w:t>
      </w:r>
    </w:p>
    <w:p w14:paraId="3F448E0C"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-владелец (фамилия, инициалы); </w:t>
      </w:r>
    </w:p>
    <w:p w14:paraId="440A383B"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-оценка; </w:t>
      </w:r>
    </w:p>
    <w:p w14:paraId="571C000E"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-титул(ы); </w:t>
      </w:r>
    </w:p>
    <w:p w14:paraId="683B0402"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-судья-эксперт (подпись, расшифровка подписи). </w:t>
      </w:r>
    </w:p>
    <w:p w14:paraId="3B15A249"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4.15. Бланки ринговых ведомостей и сертификатов распечатываются организатором.</w:t>
      </w:r>
    </w:p>
    <w:p w14:paraId="47FF9107"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p>
    <w:p w14:paraId="326B9076" w14:textId="77777777" w:rsidR="0070452A" w:rsidRPr="00501E28" w:rsidRDefault="0070452A" w:rsidP="0070452A">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5. ТРЕБОВАНИЯ К ОРГАНИЗАЦИИ ВЫСТАВКИ</w:t>
      </w:r>
    </w:p>
    <w:p w14:paraId="6391CD51" w14:textId="60880E0B" w:rsidR="0070452A" w:rsidRPr="00501E28" w:rsidRDefault="0070452A" w:rsidP="0070452A">
      <w:pPr>
        <w:spacing w:after="200" w:line="276" w:lineRule="auto"/>
        <w:ind w:firstLine="567"/>
        <w:contextualSpacing/>
        <w:rPr>
          <w:kern w:val="0"/>
          <w:sz w:val="28"/>
          <w:szCs w:val="28"/>
          <w14:ligatures w14:val="none"/>
        </w:rPr>
      </w:pPr>
      <w:r w:rsidRPr="00501E28">
        <w:rPr>
          <w:rFonts w:ascii="Times New Roman" w:hAnsi="Times New Roman"/>
          <w:kern w:val="0"/>
          <w:sz w:val="28"/>
          <w:szCs w:val="28"/>
          <w14:ligatures w14:val="none"/>
        </w:rPr>
        <w:t xml:space="preserve">5.1. Для подготовки и проведения </w:t>
      </w:r>
      <w:r>
        <w:rPr>
          <w:rFonts w:ascii="Times New Roman" w:eastAsia="Times New Roman" w:hAnsi="Times New Roman" w:cs="Times New Roman"/>
          <w:color w:val="000000"/>
          <w:kern w:val="0"/>
          <w:sz w:val="28"/>
          <w:szCs w:val="28"/>
          <w:shd w:val="clear" w:color="auto" w:fill="FFFFFF"/>
          <w:lang w:eastAsia="ru-RU"/>
          <w14:ligatures w14:val="none"/>
        </w:rPr>
        <w:t>Чемпионат Чешской Республики</w:t>
      </w:r>
      <w:r w:rsidRPr="00501E28">
        <w:rPr>
          <w:rFonts w:ascii="Times New Roman" w:hAnsi="Times New Roman"/>
          <w:kern w:val="0"/>
          <w:sz w:val="28"/>
          <w:szCs w:val="28"/>
          <w14:ligatures w14:val="none"/>
        </w:rPr>
        <w:t>, организатором выставки назначается оргкомитет, в обязанности которого входит полное обеспечение и организация мероприятия.</w:t>
      </w:r>
    </w:p>
    <w:p w14:paraId="6B7E7D15" w14:textId="5DB42388" w:rsidR="0070452A" w:rsidRPr="00501E28" w:rsidRDefault="0070452A" w:rsidP="0070452A">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5.2. </w:t>
      </w:r>
      <w:r w:rsidRPr="00501E28">
        <w:rPr>
          <w:rFonts w:ascii="Times New Roman" w:hAnsi="Times New Roman"/>
          <w:kern w:val="0"/>
          <w:sz w:val="28"/>
          <w:szCs w:val="28"/>
          <w14:ligatures w14:val="none"/>
        </w:rPr>
        <w:t>Чемпионат</w:t>
      </w:r>
      <w:r>
        <w:rPr>
          <w:rFonts w:ascii="Times New Roman" w:eastAsia="Times New Roman" w:hAnsi="Times New Roman" w:cs="Times New Roman"/>
          <w:color w:val="000000"/>
          <w:kern w:val="0"/>
          <w:sz w:val="28"/>
          <w:szCs w:val="28"/>
          <w:shd w:val="clear" w:color="auto" w:fill="FFFFFF"/>
          <w:lang w:eastAsia="ru-RU"/>
          <w14:ligatures w14:val="none"/>
        </w:rPr>
        <w:t xml:space="preserve"> Чешской Республики</w:t>
      </w:r>
      <w:r w:rsidRPr="00501E28">
        <w:rPr>
          <w:rFonts w:ascii="Times New Roman" w:hAnsi="Times New Roman"/>
          <w:kern w:val="0"/>
          <w:sz w:val="28"/>
          <w:szCs w:val="28"/>
          <w14:ligatures w14:val="none"/>
        </w:rPr>
        <w:t>,</w:t>
      </w:r>
      <w:r w:rsidRPr="00501E28">
        <w:rPr>
          <w:rFonts w:ascii="Times New Roman" w:hAnsi="Times New Roman" w:cs="Times New Roman"/>
          <w:kern w:val="0"/>
          <w:sz w:val="28"/>
          <w:szCs w:val="28"/>
          <w14:ligatures w14:val="none"/>
        </w:rPr>
        <w:t xml:space="preserve">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судей-экспертов на территории выставки должно быть оборудовано обособленное помещение (комната, шатёр),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14:paraId="6E91749B"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5.3. Ринги для судейства в породах должны быть достаточного размера (не менее 10 х 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w:t>
      </w:r>
      <w:r w:rsidRPr="00501E28">
        <w:rPr>
          <w:rFonts w:ascii="Times New Roman" w:hAnsi="Times New Roman"/>
          <w:kern w:val="0"/>
          <w:sz w:val="28"/>
          <w:szCs w:val="28"/>
          <w14:ligatures w14:val="none"/>
        </w:rPr>
        <w:t xml:space="preserve"> У организатора выставки обязательно должны быть в наличии сканеры для считывания микрочипов.</w:t>
      </w:r>
      <w:r w:rsidRPr="00501E28">
        <w:rPr>
          <w:rFonts w:ascii="Times New Roman" w:hAnsi="Times New Roman" w:cs="Times New Roman"/>
          <w:kern w:val="0"/>
          <w:sz w:val="28"/>
          <w:szCs w:val="28"/>
          <w14:ligatures w14:val="none"/>
        </w:rPr>
        <w:t xml:space="preserve"> </w:t>
      </w:r>
    </w:p>
    <w:p w14:paraId="5D334063" w14:textId="77777777" w:rsidR="0070452A" w:rsidRPr="00501E28" w:rsidRDefault="0070452A" w:rsidP="0070452A">
      <w:pPr>
        <w:spacing w:after="200" w:line="276" w:lineRule="auto"/>
        <w:ind w:firstLine="567"/>
        <w:contextualSpacing/>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5.4. Для обеспечения работы рингов организатор обязан заранее подготовить всю надлежащую документацию (каталоги, ринговые ведомости, бланки дипломов, описаний и сертификатов). Контролировать </w:t>
      </w:r>
      <w:r w:rsidRPr="00501E28">
        <w:rPr>
          <w:rFonts w:ascii="Times New Roman" w:hAnsi="Times New Roman"/>
          <w:kern w:val="0"/>
          <w:sz w:val="28"/>
          <w:szCs w:val="28"/>
          <w14:ligatures w14:val="none"/>
        </w:rPr>
        <w:lastRenderedPageBreak/>
        <w:t xml:space="preserve">соблюдение расписания работы рингов. Организовать для всех судей-экспертов работу помощников. Допускается, при согласовании с судьями-экспертами, присутствие в ринге стажёров. </w:t>
      </w:r>
    </w:p>
    <w:p w14:paraId="123A0D54" w14:textId="77777777" w:rsidR="0070452A" w:rsidRPr="00501E28" w:rsidRDefault="0070452A" w:rsidP="0070452A">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5.5.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 </w:t>
      </w:r>
    </w:p>
    <w:p w14:paraId="581E108D"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5.6.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 </w:t>
      </w:r>
    </w:p>
    <w:p w14:paraId="146DE48A"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5.6. Организатор обязан не позднее чем за два дня до выставки опубликовать каталог с участниками и расписанием на интернет ресурсах Центра. </w:t>
      </w:r>
    </w:p>
    <w:p w14:paraId="56E54A83" w14:textId="14B50F98" w:rsidR="0070452A" w:rsidRPr="00501E28" w:rsidRDefault="0070452A" w:rsidP="0070452A">
      <w:pPr>
        <w:spacing w:after="200" w:line="276" w:lineRule="auto"/>
        <w:ind w:firstLine="567"/>
        <w:contextualSpacing/>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5.7. Все результаты </w:t>
      </w:r>
      <w:r>
        <w:rPr>
          <w:rFonts w:ascii="Times New Roman" w:eastAsia="Times New Roman" w:hAnsi="Times New Roman" w:cs="Times New Roman"/>
          <w:color w:val="000000"/>
          <w:kern w:val="0"/>
          <w:sz w:val="28"/>
          <w:szCs w:val="28"/>
          <w:shd w:val="clear" w:color="auto" w:fill="FFFFFF"/>
          <w:lang w:eastAsia="ru-RU"/>
          <w14:ligatures w14:val="none"/>
        </w:rPr>
        <w:t>Чемпионат Чешской Республики</w:t>
      </w:r>
      <w:r w:rsidRPr="00501E28">
        <w:rPr>
          <w:rFonts w:ascii="Times New Roman" w:hAnsi="Times New Roman"/>
          <w:kern w:val="0"/>
          <w:sz w:val="28"/>
          <w:szCs w:val="28"/>
          <w14:ligatures w14:val="none"/>
        </w:rPr>
        <w:t xml:space="preserve">, в обязательном порядке публикуются на официальном электронном ресурсе организатора, а также высылаются в электронной форме на официальный электронный адрес </w:t>
      </w:r>
      <w:hyperlink r:id="rId6" w:history="1">
        <w:r w:rsidRPr="00501E28">
          <w:rPr>
            <w:rFonts w:ascii="Times New Roman" w:hAnsi="Times New Roman" w:cs="Times New Roman"/>
            <w:kern w:val="0"/>
            <w:sz w:val="28"/>
            <w:szCs w:val="28"/>
            <w:u w:val="single"/>
            <w14:ligatures w14:val="none"/>
          </w:rPr>
          <w:t>controlshowufbakupa@list.ru</w:t>
        </w:r>
      </w:hyperlink>
      <w:r w:rsidRPr="00501E28">
        <w:rPr>
          <w:rFonts w:ascii="Times New Roman" w:hAnsi="Times New Roman" w:cs="Times New Roman"/>
          <w:kern w:val="0"/>
          <w:sz w:val="28"/>
          <w:szCs w:val="28"/>
          <w14:ligatures w14:val="none"/>
        </w:rPr>
        <w:t xml:space="preserve"> ,</w:t>
      </w:r>
      <w:r w:rsidRPr="00501E28">
        <w:rPr>
          <w:rFonts w:ascii="Times New Roman" w:hAnsi="Times New Roman"/>
          <w:kern w:val="0"/>
          <w:sz w:val="28"/>
          <w:szCs w:val="28"/>
          <w14:ligatures w14:val="none"/>
        </w:rPr>
        <w:t xml:space="preserve"> строго с официального электронного адреса Центра. 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Центре в течение 8 лет. </w:t>
      </w:r>
    </w:p>
    <w:p w14:paraId="35686F43" w14:textId="77777777" w:rsidR="0070452A" w:rsidRPr="00501E28" w:rsidRDefault="0070452A" w:rsidP="0070452A">
      <w:pPr>
        <w:spacing w:after="200" w:line="276" w:lineRule="auto"/>
        <w:ind w:firstLine="567"/>
        <w:contextualSpacing/>
        <w:jc w:val="both"/>
        <w:rPr>
          <w:rFonts w:ascii="Times New Roman" w:hAnsi="Times New Roman"/>
          <w:kern w:val="0"/>
          <w:sz w:val="28"/>
          <w:szCs w:val="28"/>
          <w14:ligatures w14:val="none"/>
        </w:rPr>
      </w:pPr>
    </w:p>
    <w:p w14:paraId="028137DB"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p>
    <w:p w14:paraId="32489038" w14:textId="77777777" w:rsidR="0070452A" w:rsidRPr="00501E28" w:rsidRDefault="0070452A" w:rsidP="0070452A">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6. ТРЕБОВАНИЯ К УЧАСТНИКАМ ВЫСТАВКИ</w:t>
      </w:r>
    </w:p>
    <w:p w14:paraId="24D18F03" w14:textId="59F55C40"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 На </w:t>
      </w:r>
      <w:r>
        <w:rPr>
          <w:rFonts w:ascii="Times New Roman" w:eastAsia="Times New Roman" w:hAnsi="Times New Roman" w:cs="Times New Roman"/>
          <w:color w:val="000000"/>
          <w:kern w:val="0"/>
          <w:sz w:val="28"/>
          <w:szCs w:val="28"/>
          <w:shd w:val="clear" w:color="auto" w:fill="FFFFFF"/>
          <w:lang w:eastAsia="ru-RU"/>
          <w14:ligatures w14:val="none"/>
        </w:rPr>
        <w:t>Чемпионат Чешской Республики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здоровье и благополучие собак являются АБСОЛЮТНЫМ ПРИОРИТЕТОМ. Любые действия (со стороны владельцев, организаторов, судей-экспертов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 </w:t>
      </w:r>
    </w:p>
    <w:p w14:paraId="16682854"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6.2. На каждую собаку, участвующую в выставочных мероприятиях, должны быть оформлены ветеринарные сопроводительные документы или международный ветеринарный паспорт (для иностранных собак). Без прохождения ветеринарного контроля собака в ринг не допускается. </w:t>
      </w:r>
    </w:p>
    <w:p w14:paraId="34DFE7DF"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6.3. Лица, сопровождающие собак, обязаны иметь при себе ветеринарные паспорта, копии родословных или метрик щенков на каждое животное, </w:t>
      </w:r>
      <w:r w:rsidRPr="00501E28">
        <w:rPr>
          <w:rFonts w:ascii="Times New Roman" w:hAnsi="Times New Roman" w:cs="Times New Roman"/>
          <w:kern w:val="0"/>
          <w:sz w:val="28"/>
          <w:szCs w:val="28"/>
          <w14:ligatures w14:val="none"/>
        </w:rPr>
        <w:lastRenderedPageBreak/>
        <w:t xml:space="preserve">участвующее в выставке. Сотрудники оргкомитета вправе требовать предъявления этих документов. </w:t>
      </w:r>
    </w:p>
    <w:p w14:paraId="0CCF2930" w14:textId="77777777" w:rsidR="0070452A" w:rsidRPr="00501E28" w:rsidRDefault="0070452A" w:rsidP="0070452A">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6.4. Все собаки, участвующие в выставке, должны быть выгуляны. Выгул собак осуществляется строго в отведённых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w:t>
      </w:r>
      <w:r w:rsidRPr="00501E28">
        <w:rPr>
          <w:rFonts w:ascii="Times New Roman" w:hAnsi="Times New Roman"/>
          <w:kern w:val="0"/>
          <w:sz w:val="28"/>
          <w:szCs w:val="28"/>
          <w14:ligatures w14:val="none"/>
        </w:rPr>
        <w:t xml:space="preserve"> Также средства для уборки должны находиться возле каждого ринга.</w:t>
      </w:r>
      <w:r w:rsidRPr="00501E28">
        <w:rPr>
          <w:rFonts w:ascii="Times New Roman" w:hAnsi="Times New Roman" w:cs="Times New Roman"/>
          <w:kern w:val="0"/>
          <w:sz w:val="28"/>
          <w:szCs w:val="28"/>
          <w14:ligatures w14:val="none"/>
        </w:rPr>
        <w:t xml:space="preserve"> </w:t>
      </w:r>
    </w:p>
    <w:p w14:paraId="026BBB62"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6.5. Груминг животных производится только в отведённых для этого местах.</w:t>
      </w:r>
    </w:p>
    <w:p w14:paraId="7A0040C4" w14:textId="77777777" w:rsidR="0070452A" w:rsidRPr="00501E28" w:rsidRDefault="0070452A" w:rsidP="0070452A">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6.6.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w:t>
      </w:r>
      <w:proofErr w:type="spellStart"/>
      <w:r w:rsidRPr="00501E28">
        <w:rPr>
          <w:rFonts w:ascii="Times New Roman" w:hAnsi="Times New Roman" w:cs="Times New Roman"/>
          <w:kern w:val="0"/>
          <w:sz w:val="28"/>
          <w:szCs w:val="28"/>
          <w14:ligatures w14:val="none"/>
        </w:rPr>
        <w:t>ринговках</w:t>
      </w:r>
      <w:proofErr w:type="spellEnd"/>
      <w:r w:rsidRPr="00501E28">
        <w:rPr>
          <w:rFonts w:ascii="Times New Roman" w:hAnsi="Times New Roman" w:cs="Times New Roman"/>
          <w:kern w:val="0"/>
          <w:sz w:val="28"/>
          <w:szCs w:val="28"/>
          <w14:ligatures w14:val="none"/>
        </w:rPr>
        <w:t xml:space="preserve"> с фиксатором, за исключением «рабочих» пород собак, которым разрешено иметь штатные ошейники и поводки.</w:t>
      </w:r>
      <w:r w:rsidRPr="00501E28">
        <w:rPr>
          <w:rFonts w:ascii="Times New Roman" w:hAnsi="Times New Roman"/>
          <w:kern w:val="0"/>
          <w:sz w:val="28"/>
          <w:szCs w:val="28"/>
          <w14:ligatures w14:val="none"/>
        </w:rPr>
        <w:t xml:space="preserve"> При этом вся амуниция обязательно должна быть чистой и выглядеть прилично.</w:t>
      </w:r>
    </w:p>
    <w:p w14:paraId="76C198D0" w14:textId="77777777" w:rsidR="0070452A" w:rsidRPr="00501E28" w:rsidRDefault="0070452A" w:rsidP="0070452A">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6.7. Собак «рабочих» пород (действующих или специально обученных), на усмотрение организатора, разрешается выставлять в намордниках. При осмотре собака крепко фиксируется владельцем, намордник снимается, владелец самостоятельно демонстрирует прикус и комплектность зубов своей собаки судье-эксперту. При начале осмотра агрессивной рабочей собаки владелец обязан предупредить судью-эксперта об этом заблаговременно и демонстрировать собаку самостоятельно помня о безопасности, в противном случае судья-эксперт имеет полное право снизить оценку данной собаке либо удалить её с экспертизы данной выставки без описания и без оценки. </w:t>
      </w:r>
    </w:p>
    <w:p w14:paraId="7C104CD5" w14:textId="77777777" w:rsidR="0070452A" w:rsidRPr="00501E28" w:rsidRDefault="0070452A" w:rsidP="0070452A">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6.8. Судья-эксперт имеет право оставить собаку без оценки. </w:t>
      </w:r>
    </w:p>
    <w:p w14:paraId="18608F87"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6.9.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расчёсывание шерсти щёткой или расчёской. Запрещается оставлять собаку привязанной на столе для груминга вне периода подготовки шерсти к показу. </w:t>
      </w:r>
    </w:p>
    <w:p w14:paraId="4B6EE32B"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6.10. Запрещается тянуть собаку и / или поднимать её вверх за ошейник или хвост. Экспонент, который не следует установленным правилам показа собаки, должен будет покинуть ринг. Судья-эксперт имеет право оставить собаку без оценки. </w:t>
      </w:r>
    </w:p>
    <w:p w14:paraId="780DBA24"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6.11. За жестокое обращение с собаками, неэтичное поведение на территории выставки, спровоцированные драки собак, покусы Выставочная комиссия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по заявлению судьи-эксперта, работников ринга, членов оргкомитета или участников выставки может дисквалифицировать </w:t>
      </w:r>
      <w:r w:rsidRPr="00501E28">
        <w:rPr>
          <w:rFonts w:ascii="Times New Roman" w:hAnsi="Times New Roman" w:cs="Times New Roman"/>
          <w:kern w:val="0"/>
          <w:sz w:val="28"/>
          <w:szCs w:val="28"/>
          <w14:ligatures w14:val="none"/>
        </w:rPr>
        <w:lastRenderedPageBreak/>
        <w:t xml:space="preserve">владельца и собаку со всех мероприятий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жалоба направляется вместе с сопроводительным письмом от председателя оргкомитета. </w:t>
      </w:r>
    </w:p>
    <w:p w14:paraId="41AAE8E5"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6.12. К случаям жестокого отношения относится также оставление собаки в некомфортных либо опасных для её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w:t>
      </w:r>
    </w:p>
    <w:p w14:paraId="54B56FBC"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6.13. При расположении участников возле рингов запрещается: </w:t>
      </w:r>
    </w:p>
    <w:p w14:paraId="4F8C5145"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перекрывать проходы между рингами; </w:t>
      </w:r>
    </w:p>
    <w:p w14:paraId="551692F7"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самовольно натягивать ленты или иным способом ограничивать свободный проход; </w:t>
      </w:r>
    </w:p>
    <w:p w14:paraId="5E10F1D5"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располагать клетки с животными у рингов других пород; </w:t>
      </w:r>
    </w:p>
    <w:p w14:paraId="4B1A6BFE"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располагать клетки с животными при входе в главный ринг и выходе из него. </w:t>
      </w:r>
    </w:p>
    <w:p w14:paraId="4FADD387" w14:textId="31F613D6" w:rsidR="0070452A" w:rsidRPr="00501E28" w:rsidRDefault="0070452A" w:rsidP="0070452A">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6.14. На </w:t>
      </w:r>
      <w:r>
        <w:rPr>
          <w:rFonts w:ascii="Times New Roman" w:eastAsia="Times New Roman" w:hAnsi="Times New Roman" w:cs="Times New Roman"/>
          <w:color w:val="000000"/>
          <w:kern w:val="0"/>
          <w:sz w:val="28"/>
          <w:szCs w:val="28"/>
          <w:shd w:val="clear" w:color="auto" w:fill="FFFFFF"/>
          <w:lang w:eastAsia="ru-RU"/>
          <w14:ligatures w14:val="none"/>
        </w:rPr>
        <w:t>Чемпионат Чешской Республики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5A98BD3B" w14:textId="3811159F" w:rsidR="0070452A" w:rsidRPr="00501E28" w:rsidRDefault="0070452A" w:rsidP="0070452A">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6.15. На </w:t>
      </w:r>
      <w:r>
        <w:rPr>
          <w:rFonts w:ascii="Times New Roman" w:eastAsia="Times New Roman" w:hAnsi="Times New Roman" w:cs="Times New Roman"/>
          <w:color w:val="000000"/>
          <w:kern w:val="0"/>
          <w:sz w:val="28"/>
          <w:szCs w:val="28"/>
          <w:shd w:val="clear" w:color="auto" w:fill="FFFFFF"/>
          <w:lang w:eastAsia="ru-RU"/>
          <w14:ligatures w14:val="none"/>
        </w:rPr>
        <w:t>Чемпионат Чешской Республики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запрещается курить и распивать спиртные напитки. Лица, нарушившие п. 6.13, могут быть привлечены к ответственности на основании действующего законодательства Российской Федерации. Со стороны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к ним могут быть также применены дисциплинарные меры. </w:t>
      </w:r>
    </w:p>
    <w:p w14:paraId="30A05C72"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6.16.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14:paraId="13075D5B"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6.17. Все находящиеся на территории выставки участники, персонал и зрители должны соблюдать правила поведения:</w:t>
      </w:r>
    </w:p>
    <w:p w14:paraId="1C951AAB"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оскорбления участников, </w:t>
      </w:r>
    </w:p>
    <w:p w14:paraId="1F2CC4DA"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экспертов,</w:t>
      </w:r>
    </w:p>
    <w:p w14:paraId="1388918D" w14:textId="77777777" w:rsidR="0070452A" w:rsidRPr="00501E28" w:rsidRDefault="0070452A" w:rsidP="0070452A">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организаторов зоотехнического мероприятия,</w:t>
      </w:r>
    </w:p>
    <w:p w14:paraId="79448418"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-не допускается оскорбления гостей и зрителей,</w:t>
      </w:r>
    </w:p>
    <w:p w14:paraId="548C7D8F"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спонсоров и т.д.,</w:t>
      </w:r>
    </w:p>
    <w:p w14:paraId="2CB9C612"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и повлечь за собой </w:t>
      </w:r>
      <w:r w:rsidRPr="00501E28">
        <w:rPr>
          <w:rFonts w:ascii="Times New Roman" w:hAnsi="Times New Roman" w:cs="Times New Roman"/>
          <w:kern w:val="0"/>
          <w:sz w:val="28"/>
          <w:szCs w:val="28"/>
          <w14:ligatures w14:val="none"/>
        </w:rPr>
        <w:t xml:space="preserve">санкции вплоть до дисквалификации. </w:t>
      </w:r>
    </w:p>
    <w:p w14:paraId="6DF06253" w14:textId="77777777" w:rsidR="0070452A" w:rsidRPr="00501E28" w:rsidRDefault="0070452A" w:rsidP="0070452A">
      <w:pPr>
        <w:spacing w:after="200" w:line="276" w:lineRule="auto"/>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6.18.  Все находящиеся на территории выставки участники должны относится друг к другу уважительно и корректно.</w:t>
      </w:r>
    </w:p>
    <w:p w14:paraId="39F8F66D" w14:textId="77777777" w:rsidR="0070452A" w:rsidRPr="00501E28" w:rsidRDefault="0070452A" w:rsidP="0070452A">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w:t>
      </w:r>
      <w:proofErr w:type="spellStart"/>
      <w:r w:rsidRPr="00501E28">
        <w:rPr>
          <w:rFonts w:ascii="Times New Roman" w:hAnsi="Times New Roman" w:cs="Times New Roman"/>
          <w:kern w:val="0"/>
          <w:sz w:val="28"/>
          <w:szCs w:val="28"/>
          <w14:ligatures w14:val="none"/>
        </w:rPr>
        <w:t>хендлерами</w:t>
      </w:r>
      <w:proofErr w:type="spellEnd"/>
      <w:r w:rsidRPr="00501E28">
        <w:rPr>
          <w:rFonts w:ascii="Times New Roman" w:hAnsi="Times New Roman" w:cs="Times New Roman"/>
          <w:kern w:val="0"/>
          <w:sz w:val="28"/>
          <w:szCs w:val="28"/>
          <w14:ligatures w14:val="none"/>
        </w:rPr>
        <w:t xml:space="preserve"> и владельцами выставочных особей оскорбления других участников, </w:t>
      </w:r>
    </w:p>
    <w:p w14:paraId="1F127935" w14:textId="77777777" w:rsidR="0070452A" w:rsidRPr="00501E28" w:rsidRDefault="0070452A" w:rsidP="0070452A">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w:t>
      </w:r>
      <w:proofErr w:type="spellStart"/>
      <w:r w:rsidRPr="00501E28">
        <w:rPr>
          <w:rFonts w:ascii="Times New Roman" w:hAnsi="Times New Roman" w:cs="Times New Roman"/>
          <w:kern w:val="0"/>
          <w:sz w:val="28"/>
          <w:szCs w:val="28"/>
          <w14:ligatures w14:val="none"/>
        </w:rPr>
        <w:t>хендлерами</w:t>
      </w:r>
      <w:proofErr w:type="spellEnd"/>
      <w:r w:rsidRPr="00501E28">
        <w:rPr>
          <w:rFonts w:ascii="Times New Roman" w:hAnsi="Times New Roman" w:cs="Times New Roman"/>
          <w:kern w:val="0"/>
          <w:sz w:val="28"/>
          <w:szCs w:val="28"/>
          <w14:ligatures w14:val="none"/>
        </w:rPr>
        <w:t xml:space="preserve"> и владельцами выставочных особей в ринге создавать ситуации опасные для других участников (</w:t>
      </w:r>
      <w:proofErr w:type="gramStart"/>
      <w:r w:rsidRPr="00501E28">
        <w:rPr>
          <w:rFonts w:ascii="Times New Roman" w:hAnsi="Times New Roman" w:cs="Times New Roman"/>
          <w:kern w:val="0"/>
          <w:sz w:val="28"/>
          <w:szCs w:val="28"/>
          <w14:ligatures w14:val="none"/>
        </w:rPr>
        <w:t>агрессия ,травля</w:t>
      </w:r>
      <w:proofErr w:type="gramEnd"/>
      <w:r w:rsidRPr="00501E28">
        <w:rPr>
          <w:rFonts w:ascii="Times New Roman" w:hAnsi="Times New Roman" w:cs="Times New Roman"/>
          <w:kern w:val="0"/>
          <w:sz w:val="28"/>
          <w:szCs w:val="28"/>
          <w14:ligatures w14:val="none"/>
        </w:rPr>
        <w:t xml:space="preserve">, звуковые и шумовые эффекты), </w:t>
      </w:r>
    </w:p>
    <w:p w14:paraId="22C0B648" w14:textId="77777777" w:rsidR="0070452A" w:rsidRPr="00501E28" w:rsidRDefault="0070452A" w:rsidP="0070452A">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w:t>
      </w:r>
      <w:proofErr w:type="spellStart"/>
      <w:r w:rsidRPr="00501E28">
        <w:rPr>
          <w:rFonts w:ascii="Times New Roman" w:hAnsi="Times New Roman" w:cs="Times New Roman"/>
          <w:kern w:val="0"/>
          <w:sz w:val="28"/>
          <w:szCs w:val="28"/>
          <w14:ligatures w14:val="none"/>
        </w:rPr>
        <w:t>хендлерами</w:t>
      </w:r>
      <w:proofErr w:type="spellEnd"/>
      <w:r w:rsidRPr="00501E28">
        <w:rPr>
          <w:rFonts w:ascii="Times New Roman" w:hAnsi="Times New Roman" w:cs="Times New Roman"/>
          <w:kern w:val="0"/>
          <w:sz w:val="28"/>
          <w:szCs w:val="28"/>
          <w14:ligatures w14:val="none"/>
        </w:rPr>
        <w:t xml:space="preserve"> и владельцами выставочных особей в ринге оспаривать оценки и ставить под сомнение экспертизу судьи (не согласие с экспертизой отправляется после выставки в виде заявления в конфликтную комиссию для проверки данного факта).</w:t>
      </w:r>
    </w:p>
    <w:p w14:paraId="561D9B55"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и повлечь за собой </w:t>
      </w:r>
      <w:r w:rsidRPr="00501E28">
        <w:rPr>
          <w:rFonts w:ascii="Times New Roman" w:hAnsi="Times New Roman" w:cs="Times New Roman"/>
          <w:kern w:val="0"/>
          <w:sz w:val="28"/>
          <w:szCs w:val="28"/>
          <w14:ligatures w14:val="none"/>
        </w:rPr>
        <w:t xml:space="preserve">санкции вплоть до дисквалификации. </w:t>
      </w:r>
    </w:p>
    <w:p w14:paraId="48DCE80A" w14:textId="77777777" w:rsidR="0070452A" w:rsidRPr="00501E28" w:rsidRDefault="0070452A" w:rsidP="0070452A">
      <w:pPr>
        <w:spacing w:after="200" w:line="276" w:lineRule="auto"/>
        <w:ind w:firstLine="567"/>
        <w:contextualSpacing/>
        <w:rPr>
          <w:rFonts w:ascii="Times New Roman" w:hAnsi="Times New Roman" w:cs="Times New Roman"/>
          <w:kern w:val="0"/>
          <w:sz w:val="28"/>
          <w:szCs w:val="28"/>
          <w14:ligatures w14:val="none"/>
        </w:rPr>
      </w:pPr>
    </w:p>
    <w:p w14:paraId="5DBEB181" w14:textId="77777777" w:rsidR="0070452A" w:rsidRPr="00501E28" w:rsidRDefault="0070452A" w:rsidP="0070452A">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p>
    <w:p w14:paraId="77AC94F3" w14:textId="77777777" w:rsidR="0070452A" w:rsidRPr="00501E28" w:rsidRDefault="0070452A" w:rsidP="0070452A">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7. ПРОЦЕДУРА СУДЕЙСТВА</w:t>
      </w:r>
    </w:p>
    <w:p w14:paraId="32DB2E7B"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7.1. Главным лицом в ринге является судья-эксперт. По организационным вопросам ответственным за работу ринга является оргкомитет, но все решения принимаются только с согласия судьи-эксперта. </w:t>
      </w:r>
    </w:p>
    <w:p w14:paraId="1D92F66F"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7.2. Судейство в каждой породе проходит в следующем порядке: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кобели, щенки кобели, юниоры кобели, кобели классов промежуточного, открытого, рабочего, чемпионов, кобели ветераны;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xml:space="preserve">» суки, щенки суки, юниоры суки, суки классов промежуточного, открытого, рабочего, чемпионов, суки ветераны. </w:t>
      </w:r>
    </w:p>
    <w:p w14:paraId="2A04BA52"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7.3. Судья-эксперт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14:paraId="126CA5E5"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7.4. После осмотра всех собак в классе проводится сравнение на CW, и пять лучших собаки расставляются по местам с 1-го по 5-е (при наличии оценки не ниже «очень хорошо», в классах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xml:space="preserve">» и щенков – при наличии оценки не ниже «перспективный»). Любое решение, принятое судьёй-экспертом относительно оценки, расстановки, присуждения титулов и выдачи сертификатов, является окончательным и не может быть отменено в рамках </w:t>
      </w:r>
      <w:r w:rsidRPr="00501E28">
        <w:rPr>
          <w:rFonts w:ascii="Times New Roman" w:hAnsi="Times New Roman" w:cs="Times New Roman"/>
          <w:kern w:val="0"/>
          <w:sz w:val="28"/>
          <w:szCs w:val="28"/>
          <w14:ligatures w14:val="none"/>
        </w:rPr>
        <w:lastRenderedPageBreak/>
        <w:t xml:space="preserve">данного конкретного мероприятия. Если экспонент считает решение судьи-эксперта в отношении своей собаки ошибочным или усматривает в действиях судьи нарушение положений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или о выставках и / или о судьях-экспертах, он может обратиться с жалобой в соответствующую комиссию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6D250E51"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7.5. Экспоненты, опоздавшие в ринг, к экспертизе не допускаются. На усмотрение судьи-эксперта они могут быть описаны вне ринга (с оценкой, но без присвоения титулов и сертификатов). </w:t>
      </w:r>
    </w:p>
    <w:p w14:paraId="41A3283F"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7.6. Экспонент не может покидать ринг во время экспертизы без разрешения судьи-эксперта. За самовольный уход с ринга судья-эксперт вправе аннулировать ранее присвоенную оценку / титул. </w:t>
      </w:r>
    </w:p>
    <w:p w14:paraId="2B4BC53E"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7.7. В случае неприбытия или опоздания судьи-эксперта, назначенного на породу, экспертизу собак осуществляет резервный судья-эксперт.</w:t>
      </w:r>
    </w:p>
    <w:p w14:paraId="14DA9286"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p>
    <w:p w14:paraId="2033DE99" w14:textId="77777777" w:rsidR="0070452A" w:rsidRPr="00501E28" w:rsidRDefault="0070452A" w:rsidP="0070452A">
      <w:pPr>
        <w:spacing w:after="200" w:line="276" w:lineRule="auto"/>
        <w:ind w:firstLine="567"/>
        <w:contextualSpacing/>
        <w:jc w:val="center"/>
        <w:rPr>
          <w:b/>
          <w:bCs/>
          <w:kern w:val="0"/>
          <w14:ligatures w14:val="none"/>
        </w:rPr>
      </w:pPr>
      <w:r w:rsidRPr="00501E28">
        <w:rPr>
          <w:rFonts w:ascii="Times New Roman" w:hAnsi="Times New Roman" w:cs="Times New Roman"/>
          <w:b/>
          <w:bCs/>
          <w:kern w:val="0"/>
          <w:sz w:val="28"/>
          <w:szCs w:val="28"/>
          <w14:ligatures w14:val="none"/>
        </w:rPr>
        <w:t>8. ОЦЕНКИ, СЕРТИФИКАТЫ И ТИТУЛЫ</w:t>
      </w:r>
    </w:p>
    <w:p w14:paraId="00EF44BD" w14:textId="77777777" w:rsidR="0070452A" w:rsidRPr="00501E28" w:rsidRDefault="0070452A" w:rsidP="0070452A">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8.1. В классах юниоров, промежуточном, победителей, открытом, рабочем, чемпионов и ветеранов, а также в классе чемпионов присуждаются следующие оценки: </w:t>
      </w:r>
    </w:p>
    <w:p w14:paraId="762CC021"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«Отлично» / </w:t>
      </w:r>
      <w:proofErr w:type="spellStart"/>
      <w:r w:rsidRPr="00501E28">
        <w:rPr>
          <w:rFonts w:ascii="Times New Roman" w:hAnsi="Times New Roman" w:cs="Times New Roman"/>
          <w:kern w:val="0"/>
          <w:sz w:val="28"/>
          <w:szCs w:val="28"/>
          <w14:ligatures w14:val="none"/>
        </w:rPr>
        <w:t>excellent</w:t>
      </w:r>
      <w:proofErr w:type="spellEnd"/>
      <w:r w:rsidRPr="00501E28">
        <w:rPr>
          <w:rFonts w:ascii="Times New Roman" w:hAnsi="Times New Roman" w:cs="Times New Roman"/>
          <w:kern w:val="0"/>
          <w:sz w:val="28"/>
          <w:szCs w:val="28"/>
          <w14:ligatures w14:val="none"/>
        </w:rPr>
        <w:t>,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её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
    <w:p w14:paraId="2DD3980B"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«Очень хорошо» / </w:t>
      </w:r>
      <w:proofErr w:type="spellStart"/>
      <w:r w:rsidRPr="00501E28">
        <w:rPr>
          <w:rFonts w:ascii="Times New Roman" w:hAnsi="Times New Roman" w:cs="Times New Roman"/>
          <w:kern w:val="0"/>
          <w:sz w:val="28"/>
          <w:szCs w:val="28"/>
          <w14:ligatures w14:val="none"/>
        </w:rPr>
        <w:t>very</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good</w:t>
      </w:r>
      <w:proofErr w:type="spellEnd"/>
      <w:r w:rsidRPr="00501E28">
        <w:rPr>
          <w:rFonts w:ascii="Times New Roman" w:hAnsi="Times New Roman" w:cs="Times New Roman"/>
          <w:kern w:val="0"/>
          <w:sz w:val="28"/>
          <w:szCs w:val="28"/>
          <w14:ligatures w14:val="none"/>
        </w:rPr>
        <w:t>,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w:t>
      </w:r>
    </w:p>
    <w:p w14:paraId="297CAC26"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«Хорошо» / </w:t>
      </w:r>
      <w:proofErr w:type="spellStart"/>
      <w:proofErr w:type="gramStart"/>
      <w:r w:rsidRPr="00501E28">
        <w:rPr>
          <w:rFonts w:ascii="Times New Roman" w:hAnsi="Times New Roman" w:cs="Times New Roman"/>
          <w:kern w:val="0"/>
          <w:sz w:val="28"/>
          <w:szCs w:val="28"/>
          <w14:ligatures w14:val="none"/>
        </w:rPr>
        <w:t>good</w:t>
      </w:r>
      <w:proofErr w:type="spellEnd"/>
      <w:r w:rsidRPr="00501E28">
        <w:rPr>
          <w:rFonts w:ascii="Times New Roman" w:hAnsi="Times New Roman" w:cs="Times New Roman"/>
          <w:kern w:val="0"/>
          <w:sz w:val="28"/>
          <w:szCs w:val="28"/>
          <w14:ligatures w14:val="none"/>
        </w:rPr>
        <w:t xml:space="preserve"> ,</w:t>
      </w:r>
      <w:proofErr w:type="gramEnd"/>
      <w:r w:rsidRPr="00501E28">
        <w:rPr>
          <w:rFonts w:ascii="Times New Roman" w:hAnsi="Times New Roman" w:cs="Times New Roman"/>
          <w:kern w:val="0"/>
          <w:sz w:val="28"/>
          <w:szCs w:val="28"/>
          <w14:ligatures w14:val="none"/>
        </w:rPr>
        <w:t xml:space="preserve"> должно быть присуждено собаке, обладающей основными породными признаками; достоинства должны преобладать над недостатками, так чтобы собака все ещё могла считаться хорошим представителем своей породы;</w:t>
      </w:r>
    </w:p>
    <w:p w14:paraId="2EE4F297"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«Удовлетворительно» / </w:t>
      </w:r>
      <w:proofErr w:type="spellStart"/>
      <w:proofErr w:type="gramStart"/>
      <w:r w:rsidRPr="00501E28">
        <w:rPr>
          <w:rFonts w:ascii="Times New Roman" w:hAnsi="Times New Roman" w:cs="Times New Roman"/>
          <w:kern w:val="0"/>
          <w:sz w:val="28"/>
          <w:szCs w:val="28"/>
          <w14:ligatures w14:val="none"/>
        </w:rPr>
        <w:t>satisfactory</w:t>
      </w:r>
      <w:proofErr w:type="spellEnd"/>
      <w:r w:rsidRPr="00501E28">
        <w:rPr>
          <w:rFonts w:ascii="Times New Roman" w:hAnsi="Times New Roman" w:cs="Times New Roman"/>
          <w:kern w:val="0"/>
          <w:sz w:val="28"/>
          <w:szCs w:val="28"/>
          <w14:ligatures w14:val="none"/>
        </w:rPr>
        <w:t xml:space="preserve"> ,</w:t>
      </w:r>
      <w:proofErr w:type="gramEnd"/>
      <w:r w:rsidRPr="00501E28">
        <w:rPr>
          <w:rFonts w:ascii="Times New Roman" w:hAnsi="Times New Roman" w:cs="Times New Roman"/>
          <w:kern w:val="0"/>
          <w:sz w:val="28"/>
          <w:szCs w:val="28"/>
          <w14:ligatures w14:val="none"/>
        </w:rPr>
        <w:t xml:space="preserve"> должно присуждаться собаке, которая может быть без сомнений отнесена к определённой породе, не обладая при этом её основными достоинствами, а также собаке, чья физическая кондиция резко отличается от желаемой;</w:t>
      </w:r>
    </w:p>
    <w:p w14:paraId="203B5AF5"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«Дисквалификация» / </w:t>
      </w:r>
      <w:proofErr w:type="spellStart"/>
      <w:r w:rsidRPr="00501E28">
        <w:rPr>
          <w:rFonts w:ascii="Times New Roman" w:hAnsi="Times New Roman" w:cs="Times New Roman"/>
          <w:kern w:val="0"/>
          <w:sz w:val="28"/>
          <w:szCs w:val="28"/>
          <w14:ligatures w14:val="none"/>
        </w:rPr>
        <w:t>disqualification</w:t>
      </w:r>
      <w:proofErr w:type="spellEnd"/>
      <w:r w:rsidRPr="00501E28">
        <w:rPr>
          <w:rFonts w:ascii="Times New Roman" w:hAnsi="Times New Roman" w:cs="Times New Roman"/>
          <w:kern w:val="0"/>
          <w:sz w:val="28"/>
          <w:szCs w:val="28"/>
          <w14:ligatures w14:val="none"/>
        </w:rPr>
        <w:t xml:space="preserve"> , должна даваться собаке в следующих случаях: тип не соответствует стандарту, несвойственное породе </w:t>
      </w:r>
      <w:r w:rsidRPr="00501E28">
        <w:rPr>
          <w:rFonts w:ascii="Times New Roman" w:hAnsi="Times New Roman" w:cs="Times New Roman"/>
          <w:kern w:val="0"/>
          <w:sz w:val="28"/>
          <w:szCs w:val="28"/>
          <w14:ligatures w14:val="none"/>
        </w:rPr>
        <w:lastRenderedPageBreak/>
        <w:t xml:space="preserve">или не типичное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отчёте; листы описания (оригинал и копия) должны быть заверены собственноручной подписью судьи-эксперта и подписью владельца / </w:t>
      </w:r>
      <w:proofErr w:type="spellStart"/>
      <w:r w:rsidRPr="00501E28">
        <w:rPr>
          <w:rFonts w:ascii="Times New Roman" w:hAnsi="Times New Roman" w:cs="Times New Roman"/>
          <w:kern w:val="0"/>
          <w:sz w:val="28"/>
          <w:szCs w:val="28"/>
          <w14:ligatures w14:val="none"/>
        </w:rPr>
        <w:t>хендлера</w:t>
      </w:r>
      <w:proofErr w:type="spellEnd"/>
      <w:r w:rsidRPr="00501E28">
        <w:rPr>
          <w:rFonts w:ascii="Times New Roman" w:hAnsi="Times New Roman" w:cs="Times New Roman"/>
          <w:kern w:val="0"/>
          <w:sz w:val="28"/>
          <w:szCs w:val="28"/>
          <w14:ligatures w14:val="none"/>
        </w:rPr>
        <w:t xml:space="preserve"> дисквалифицированной собаки, подтверждающей, что он был ознакомлен с фактом и причиной дисквалификации; </w:t>
      </w:r>
    </w:p>
    <w:p w14:paraId="201D2327"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«Невозможно отсудить» (без оценки) / </w:t>
      </w:r>
      <w:proofErr w:type="spellStart"/>
      <w:r w:rsidRPr="00501E28">
        <w:rPr>
          <w:rFonts w:ascii="Times New Roman" w:hAnsi="Times New Roman" w:cs="Times New Roman"/>
          <w:kern w:val="0"/>
          <w:sz w:val="28"/>
          <w:szCs w:val="28"/>
          <w14:ligatures w14:val="none"/>
        </w:rPr>
        <w:t>cannot</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be</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judged</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without</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evaluation</w:t>
      </w:r>
      <w:proofErr w:type="spellEnd"/>
      <w:r w:rsidRPr="00501E28">
        <w:rPr>
          <w:rFonts w:ascii="Times New Roman" w:hAnsi="Times New Roman" w:cs="Times New Roman"/>
          <w:kern w:val="0"/>
          <w:sz w:val="28"/>
          <w:szCs w:val="28"/>
          <w14:ligatures w14:val="none"/>
        </w:rPr>
        <w:t xml:space="preserve">), даётся собаке, если она беспрерывно прыгает или рвётся из ринга, делая невозможной оценку движений и аллюра, либо не даёт судье-эксперту себя ощупать, осмотреть зубы и прикус, анатомию и строение, хвост или семенники, либо у неё видны следы операции или лечения, имевшего целью ввести судью-эксперта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запрещён на всех выставках в системе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причина оставления без оценки должна быть отражена в описании и в отчёте.</w:t>
      </w:r>
    </w:p>
    <w:p w14:paraId="18DA40D9"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8.2. В классах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xml:space="preserve">» и щенков присуждаются следующие оценки: </w:t>
      </w:r>
    </w:p>
    <w:p w14:paraId="07F688B9"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«Очень перспективный» / </w:t>
      </w:r>
      <w:proofErr w:type="spellStart"/>
      <w:r w:rsidRPr="00501E28">
        <w:rPr>
          <w:rFonts w:ascii="Times New Roman" w:hAnsi="Times New Roman" w:cs="Times New Roman"/>
          <w:kern w:val="0"/>
          <w:sz w:val="28"/>
          <w:szCs w:val="28"/>
          <w14:ligatures w14:val="none"/>
        </w:rPr>
        <w:t>very</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promising</w:t>
      </w:r>
      <w:proofErr w:type="spellEnd"/>
      <w:r w:rsidRPr="00501E28">
        <w:rPr>
          <w:rFonts w:ascii="Times New Roman" w:hAnsi="Times New Roman" w:cs="Times New Roman"/>
          <w:kern w:val="0"/>
          <w:sz w:val="28"/>
          <w:szCs w:val="28"/>
          <w14:ligatures w14:val="none"/>
        </w:rPr>
        <w:t xml:space="preserve">; </w:t>
      </w:r>
    </w:p>
    <w:p w14:paraId="17E7C40D"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«Перспективный» / </w:t>
      </w:r>
      <w:proofErr w:type="spellStart"/>
      <w:r w:rsidRPr="00501E28">
        <w:rPr>
          <w:rFonts w:ascii="Times New Roman" w:hAnsi="Times New Roman" w:cs="Times New Roman"/>
          <w:kern w:val="0"/>
          <w:sz w:val="28"/>
          <w:szCs w:val="28"/>
          <w14:ligatures w14:val="none"/>
        </w:rPr>
        <w:t>promising</w:t>
      </w:r>
      <w:proofErr w:type="spellEnd"/>
      <w:r w:rsidRPr="00501E28">
        <w:rPr>
          <w:rFonts w:ascii="Times New Roman" w:hAnsi="Times New Roman" w:cs="Times New Roman"/>
          <w:kern w:val="0"/>
          <w:sz w:val="28"/>
          <w:szCs w:val="28"/>
          <w14:ligatures w14:val="none"/>
        </w:rPr>
        <w:t xml:space="preserve">; </w:t>
      </w:r>
    </w:p>
    <w:p w14:paraId="3158EBF5"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«Неперспективный» / </w:t>
      </w:r>
      <w:proofErr w:type="spellStart"/>
      <w:r w:rsidRPr="00501E28">
        <w:rPr>
          <w:rFonts w:ascii="Times New Roman" w:hAnsi="Times New Roman" w:cs="Times New Roman"/>
          <w:kern w:val="0"/>
          <w:sz w:val="28"/>
          <w:szCs w:val="28"/>
          <w14:ligatures w14:val="none"/>
        </w:rPr>
        <w:t>not</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promising</w:t>
      </w:r>
      <w:proofErr w:type="spellEnd"/>
      <w:r w:rsidRPr="00501E28">
        <w:rPr>
          <w:rFonts w:ascii="Times New Roman" w:hAnsi="Times New Roman" w:cs="Times New Roman"/>
          <w:kern w:val="0"/>
          <w:sz w:val="28"/>
          <w:szCs w:val="28"/>
          <w14:ligatures w14:val="none"/>
        </w:rPr>
        <w:t xml:space="preserve">. </w:t>
      </w:r>
    </w:p>
    <w:p w14:paraId="3B60E98D"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8.3. Пять лучших собак в каждом классе должны быть расставлены по местам с 1-го по 5-е при условии, если они имеют оценки не ниже «очень хорошо» (в классах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xml:space="preserve">» и щенков – не ниже «перспективный»). </w:t>
      </w:r>
    </w:p>
    <w:p w14:paraId="0FEC8E02"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8.4. В ринге по усмотрению судьи-эксперта могут выдаваться сертификаты и присуждаться следующие титулы:</w:t>
      </w:r>
    </w:p>
    <w:p w14:paraId="011096A8" w14:textId="77777777" w:rsidR="0070452A"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CW – победитель класса. Присваивается на выставке любого ранга первой собаке в классе, получившей высшую оценку.</w:t>
      </w:r>
    </w:p>
    <w:p w14:paraId="747059C9" w14:textId="6FF891E4"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 xml:space="preserve"> БП</w:t>
      </w:r>
      <w:r w:rsidR="00666CB6">
        <w:rPr>
          <w:rFonts w:ascii="Times New Roman" w:hAnsi="Times New Roman" w:cs="Times New Roman"/>
          <w:kern w:val="0"/>
          <w:sz w:val="28"/>
          <w:szCs w:val="28"/>
          <w14:ligatures w14:val="none"/>
        </w:rPr>
        <w:t>ЧР</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большая перспектива </w:t>
      </w:r>
      <w:r w:rsidR="00666CB6">
        <w:rPr>
          <w:rFonts w:ascii="Times New Roman" w:hAnsi="Times New Roman" w:cs="Times New Roman"/>
          <w:kern w:val="0"/>
          <w:sz w:val="28"/>
          <w:szCs w:val="28"/>
          <w14:ligatures w14:val="none"/>
        </w:rPr>
        <w:t>Чешской Республики</w:t>
      </w:r>
      <w:r>
        <w:rPr>
          <w:rFonts w:ascii="Times New Roman" w:hAnsi="Times New Roman" w:cs="Times New Roman"/>
          <w:kern w:val="0"/>
          <w:sz w:val="28"/>
          <w:szCs w:val="28"/>
          <w14:ligatures w14:val="none"/>
        </w:rPr>
        <w:t>.</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м Чемпионате</w:t>
      </w:r>
      <w:r w:rsidRPr="006F227E">
        <w:rPr>
          <w:rFonts w:ascii="Times New Roman" w:hAnsi="Times New Roman" w:cs="Times New Roman"/>
          <w:kern w:val="0"/>
          <w:sz w:val="28"/>
          <w:szCs w:val="28"/>
          <w14:ligatures w14:val="none"/>
        </w:rPr>
        <w:t xml:space="preserve"> </w:t>
      </w:r>
      <w:r w:rsidR="00666CB6">
        <w:rPr>
          <w:rFonts w:ascii="Times New Roman" w:hAnsi="Times New Roman" w:cs="Times New Roman"/>
          <w:kern w:val="0"/>
          <w:sz w:val="28"/>
          <w:szCs w:val="28"/>
          <w14:ligatures w14:val="none"/>
        </w:rPr>
        <w:t>Чешской Республики</w:t>
      </w:r>
      <w:r w:rsidRPr="00501E28">
        <w:rPr>
          <w:rFonts w:ascii="Times New Roman" w:hAnsi="Times New Roman" w:cs="Times New Roman"/>
          <w:kern w:val="0"/>
          <w:sz w:val="28"/>
          <w:szCs w:val="28"/>
          <w14:ligatures w14:val="none"/>
        </w:rPr>
        <w:t xml:space="preserve">, кобелю и суке, занявшим первое место в сравнении CW классов </w:t>
      </w:r>
      <w:r>
        <w:rPr>
          <w:rFonts w:ascii="Times New Roman" w:hAnsi="Times New Roman" w:cs="Times New Roman"/>
          <w:kern w:val="0"/>
          <w:sz w:val="28"/>
          <w:szCs w:val="28"/>
          <w14:ligatures w14:val="none"/>
        </w:rPr>
        <w:t>бэби</w:t>
      </w:r>
      <w:r w:rsidRPr="00501E28">
        <w:rPr>
          <w:rFonts w:ascii="Times New Roman" w:hAnsi="Times New Roman" w:cs="Times New Roman"/>
          <w:kern w:val="0"/>
          <w:sz w:val="28"/>
          <w:szCs w:val="28"/>
          <w14:ligatures w14:val="none"/>
        </w:rPr>
        <w:t xml:space="preserve">. </w:t>
      </w:r>
    </w:p>
    <w:p w14:paraId="15315B0D" w14:textId="2041AB18"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БН</w:t>
      </w:r>
      <w:r w:rsidR="00666CB6">
        <w:rPr>
          <w:rFonts w:ascii="Times New Roman" w:hAnsi="Times New Roman" w:cs="Times New Roman"/>
          <w:kern w:val="0"/>
          <w:sz w:val="28"/>
          <w:szCs w:val="28"/>
          <w14:ligatures w14:val="none"/>
        </w:rPr>
        <w:t>ЧР</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большая надежда </w:t>
      </w:r>
      <w:r w:rsidR="00666CB6">
        <w:rPr>
          <w:rFonts w:ascii="Times New Roman" w:hAnsi="Times New Roman" w:cs="Times New Roman"/>
          <w:kern w:val="0"/>
          <w:sz w:val="28"/>
          <w:szCs w:val="28"/>
          <w14:ligatures w14:val="none"/>
        </w:rPr>
        <w:t>Чешской Республики</w:t>
      </w:r>
      <w:r>
        <w:rPr>
          <w:rFonts w:ascii="Times New Roman" w:hAnsi="Times New Roman" w:cs="Times New Roman"/>
          <w:kern w:val="0"/>
          <w:sz w:val="28"/>
          <w:szCs w:val="28"/>
          <w14:ligatures w14:val="none"/>
        </w:rPr>
        <w:t>.</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м Чемпионате</w:t>
      </w:r>
      <w:r w:rsidRPr="006F227E">
        <w:rPr>
          <w:rFonts w:ascii="Times New Roman" w:hAnsi="Times New Roman" w:cs="Times New Roman"/>
          <w:kern w:val="0"/>
          <w:sz w:val="28"/>
          <w:szCs w:val="28"/>
          <w14:ligatures w14:val="none"/>
        </w:rPr>
        <w:t xml:space="preserve"> </w:t>
      </w:r>
      <w:r w:rsidR="00666CB6">
        <w:rPr>
          <w:rFonts w:ascii="Times New Roman" w:hAnsi="Times New Roman" w:cs="Times New Roman"/>
          <w:kern w:val="0"/>
          <w:sz w:val="28"/>
          <w:szCs w:val="28"/>
          <w14:ligatures w14:val="none"/>
        </w:rPr>
        <w:t>Чешской Республики</w:t>
      </w:r>
      <w:r w:rsidRPr="00501E28">
        <w:rPr>
          <w:rFonts w:ascii="Times New Roman" w:hAnsi="Times New Roman" w:cs="Times New Roman"/>
          <w:kern w:val="0"/>
          <w:sz w:val="28"/>
          <w:szCs w:val="28"/>
          <w14:ligatures w14:val="none"/>
        </w:rPr>
        <w:t xml:space="preserve">, кобелю и суке, занявшим первое место в сравнении CW классов </w:t>
      </w:r>
      <w:r>
        <w:rPr>
          <w:rFonts w:ascii="Times New Roman" w:hAnsi="Times New Roman" w:cs="Times New Roman"/>
          <w:kern w:val="0"/>
          <w:sz w:val="28"/>
          <w:szCs w:val="28"/>
          <w14:ligatures w14:val="none"/>
        </w:rPr>
        <w:t>щенки</w:t>
      </w:r>
      <w:r w:rsidRPr="00501E28">
        <w:rPr>
          <w:rFonts w:ascii="Times New Roman" w:hAnsi="Times New Roman" w:cs="Times New Roman"/>
          <w:kern w:val="0"/>
          <w:sz w:val="28"/>
          <w:szCs w:val="28"/>
          <w14:ligatures w14:val="none"/>
        </w:rPr>
        <w:t xml:space="preserve">. </w:t>
      </w:r>
    </w:p>
    <w:p w14:paraId="217EB773" w14:textId="57100C61"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Ч</w:t>
      </w:r>
      <w:r w:rsidR="00666CB6">
        <w:rPr>
          <w:rFonts w:ascii="Times New Roman" w:hAnsi="Times New Roman" w:cs="Times New Roman"/>
          <w:kern w:val="0"/>
          <w:sz w:val="28"/>
          <w:szCs w:val="28"/>
          <w14:ligatures w14:val="none"/>
        </w:rPr>
        <w:t>ЧР</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чемпион </w:t>
      </w:r>
      <w:r w:rsidR="00666CB6">
        <w:rPr>
          <w:rFonts w:ascii="Times New Roman" w:hAnsi="Times New Roman" w:cs="Times New Roman"/>
          <w:kern w:val="0"/>
          <w:sz w:val="28"/>
          <w:szCs w:val="28"/>
          <w14:ligatures w14:val="none"/>
        </w:rPr>
        <w:t>Чешской Республики</w:t>
      </w:r>
      <w:r>
        <w:rPr>
          <w:rFonts w:ascii="Times New Roman" w:hAnsi="Times New Roman" w:cs="Times New Roman"/>
          <w:kern w:val="0"/>
          <w:sz w:val="28"/>
          <w:szCs w:val="28"/>
          <w14:ligatures w14:val="none"/>
        </w:rPr>
        <w:t>.</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 xml:space="preserve">м Чемпионате </w:t>
      </w:r>
      <w:r w:rsidR="00666CB6">
        <w:rPr>
          <w:rFonts w:ascii="Times New Roman" w:hAnsi="Times New Roman" w:cs="Times New Roman"/>
          <w:kern w:val="0"/>
          <w:sz w:val="28"/>
          <w:szCs w:val="28"/>
          <w14:ligatures w14:val="none"/>
        </w:rPr>
        <w:t>Чешской Республики</w:t>
      </w:r>
      <w:r w:rsidRPr="00501E28">
        <w:rPr>
          <w:rFonts w:ascii="Times New Roman" w:hAnsi="Times New Roman" w:cs="Times New Roman"/>
          <w:kern w:val="0"/>
          <w:sz w:val="28"/>
          <w:szCs w:val="28"/>
          <w14:ligatures w14:val="none"/>
        </w:rPr>
        <w:t xml:space="preserve">, кобелю и суке, занявшим первое место в </w:t>
      </w:r>
      <w:r w:rsidRPr="00501E28">
        <w:rPr>
          <w:rFonts w:ascii="Times New Roman" w:hAnsi="Times New Roman" w:cs="Times New Roman"/>
          <w:kern w:val="0"/>
          <w:sz w:val="28"/>
          <w:szCs w:val="28"/>
          <w14:ligatures w14:val="none"/>
        </w:rPr>
        <w:lastRenderedPageBreak/>
        <w:t xml:space="preserve">сравнении CW классов промежуточного, открытого, рабочего, чемпионов и </w:t>
      </w:r>
      <w:r>
        <w:rPr>
          <w:rFonts w:ascii="Times New Roman" w:hAnsi="Times New Roman" w:cs="Times New Roman"/>
          <w:kern w:val="0"/>
          <w:sz w:val="28"/>
          <w:szCs w:val="28"/>
          <w14:ligatures w14:val="none"/>
        </w:rPr>
        <w:t>победителей</w:t>
      </w:r>
      <w:r w:rsidRPr="00501E28">
        <w:rPr>
          <w:rFonts w:ascii="Times New Roman" w:hAnsi="Times New Roman" w:cs="Times New Roman"/>
          <w:kern w:val="0"/>
          <w:sz w:val="28"/>
          <w:szCs w:val="28"/>
          <w14:ligatures w14:val="none"/>
        </w:rPr>
        <w:t xml:space="preserve">. </w:t>
      </w:r>
    </w:p>
    <w:p w14:paraId="15507353" w14:textId="5376B348"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Ю</w:t>
      </w:r>
      <w:r>
        <w:rPr>
          <w:rFonts w:ascii="Times New Roman" w:hAnsi="Times New Roman" w:cs="Times New Roman"/>
          <w:kern w:val="0"/>
          <w:sz w:val="28"/>
          <w:szCs w:val="28"/>
          <w14:ligatures w14:val="none"/>
        </w:rPr>
        <w:t>Ч</w:t>
      </w:r>
      <w:r w:rsidR="00666CB6">
        <w:rPr>
          <w:rFonts w:ascii="Times New Roman" w:hAnsi="Times New Roman" w:cs="Times New Roman"/>
          <w:kern w:val="0"/>
          <w:sz w:val="28"/>
          <w:szCs w:val="28"/>
          <w14:ligatures w14:val="none"/>
        </w:rPr>
        <w:t>ЧР</w:t>
      </w:r>
      <w:r w:rsidRPr="00501E28">
        <w:rPr>
          <w:rFonts w:ascii="Times New Roman" w:hAnsi="Times New Roman" w:cs="Times New Roman"/>
          <w:kern w:val="0"/>
          <w:sz w:val="28"/>
          <w:szCs w:val="28"/>
          <w14:ligatures w14:val="none"/>
        </w:rPr>
        <w:t xml:space="preserve"> – юный </w:t>
      </w:r>
      <w:r>
        <w:rPr>
          <w:rFonts w:ascii="Times New Roman" w:hAnsi="Times New Roman" w:cs="Times New Roman"/>
          <w:kern w:val="0"/>
          <w:sz w:val="28"/>
          <w:szCs w:val="28"/>
          <w14:ligatures w14:val="none"/>
        </w:rPr>
        <w:t xml:space="preserve">чемпион </w:t>
      </w:r>
      <w:r w:rsidR="00666CB6">
        <w:rPr>
          <w:rFonts w:ascii="Times New Roman" w:hAnsi="Times New Roman" w:cs="Times New Roman"/>
          <w:kern w:val="0"/>
          <w:sz w:val="28"/>
          <w:szCs w:val="28"/>
          <w14:ligatures w14:val="none"/>
        </w:rPr>
        <w:t>Чешской Республики</w:t>
      </w:r>
      <w:r w:rsidRPr="00501E28">
        <w:rPr>
          <w:rFonts w:ascii="Times New Roman" w:hAnsi="Times New Roman" w:cs="Times New Roman"/>
          <w:kern w:val="0"/>
          <w:sz w:val="28"/>
          <w:szCs w:val="28"/>
          <w14:ligatures w14:val="none"/>
        </w:rPr>
        <w:t>. Присваивается на</w:t>
      </w:r>
      <w:r>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ежегодно</w:t>
      </w:r>
      <w:r>
        <w:rPr>
          <w:rFonts w:ascii="Times New Roman" w:hAnsi="Times New Roman" w:cs="Times New Roman"/>
          <w:kern w:val="0"/>
          <w:sz w:val="28"/>
          <w:szCs w:val="28"/>
          <w14:ligatures w14:val="none"/>
        </w:rPr>
        <w:t xml:space="preserve">м Чемпионате </w:t>
      </w:r>
      <w:r w:rsidR="00666CB6">
        <w:rPr>
          <w:rFonts w:ascii="Times New Roman" w:hAnsi="Times New Roman" w:cs="Times New Roman"/>
          <w:kern w:val="0"/>
          <w:sz w:val="28"/>
          <w:szCs w:val="28"/>
          <w14:ligatures w14:val="none"/>
        </w:rPr>
        <w:t>Чешской Республики</w:t>
      </w:r>
      <w:r w:rsidRPr="00501E28">
        <w:rPr>
          <w:rFonts w:ascii="Times New Roman" w:hAnsi="Times New Roman" w:cs="Times New Roman"/>
          <w:kern w:val="0"/>
          <w:sz w:val="28"/>
          <w:szCs w:val="28"/>
          <w14:ligatures w14:val="none"/>
        </w:rPr>
        <w:t xml:space="preserve">, кобелю и суке, получившим CW в классе юниоров. </w:t>
      </w:r>
    </w:p>
    <w:p w14:paraId="4A64E1A3" w14:textId="2313F154" w:rsidR="0070452A"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В</w:t>
      </w:r>
      <w:r>
        <w:rPr>
          <w:rFonts w:ascii="Times New Roman" w:hAnsi="Times New Roman" w:cs="Times New Roman"/>
          <w:kern w:val="0"/>
          <w:sz w:val="28"/>
          <w:szCs w:val="28"/>
          <w14:ligatures w14:val="none"/>
        </w:rPr>
        <w:t>Ч</w:t>
      </w:r>
      <w:r w:rsidR="00666CB6">
        <w:rPr>
          <w:rFonts w:ascii="Times New Roman" w:hAnsi="Times New Roman" w:cs="Times New Roman"/>
          <w:kern w:val="0"/>
          <w:sz w:val="28"/>
          <w:szCs w:val="28"/>
          <w14:ligatures w14:val="none"/>
        </w:rPr>
        <w:t>ЧР</w:t>
      </w:r>
      <w:r w:rsidRPr="00501E28">
        <w:rPr>
          <w:rFonts w:ascii="Times New Roman" w:hAnsi="Times New Roman" w:cs="Times New Roman"/>
          <w:kern w:val="0"/>
          <w:sz w:val="28"/>
          <w:szCs w:val="28"/>
          <w14:ligatures w14:val="none"/>
        </w:rPr>
        <w:t xml:space="preserve"> – ветеран </w:t>
      </w:r>
      <w:r>
        <w:rPr>
          <w:rFonts w:ascii="Times New Roman" w:hAnsi="Times New Roman" w:cs="Times New Roman"/>
          <w:kern w:val="0"/>
          <w:sz w:val="28"/>
          <w:szCs w:val="28"/>
          <w14:ligatures w14:val="none"/>
        </w:rPr>
        <w:t xml:space="preserve">чемпион </w:t>
      </w:r>
      <w:r w:rsidR="00666CB6">
        <w:rPr>
          <w:rFonts w:ascii="Times New Roman" w:hAnsi="Times New Roman" w:cs="Times New Roman"/>
          <w:kern w:val="0"/>
          <w:sz w:val="28"/>
          <w:szCs w:val="28"/>
          <w14:ligatures w14:val="none"/>
        </w:rPr>
        <w:t>Чешской Республики</w:t>
      </w:r>
      <w:r>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Присваивается на </w:t>
      </w:r>
      <w:proofErr w:type="gramStart"/>
      <w:r w:rsidRPr="00501E28">
        <w:rPr>
          <w:rFonts w:ascii="Times New Roman" w:hAnsi="Times New Roman" w:cs="Times New Roman"/>
          <w:kern w:val="0"/>
          <w:sz w:val="28"/>
          <w:szCs w:val="28"/>
          <w14:ligatures w14:val="none"/>
        </w:rPr>
        <w:t>ежегодно</w:t>
      </w:r>
      <w:r>
        <w:rPr>
          <w:rFonts w:ascii="Times New Roman" w:hAnsi="Times New Roman" w:cs="Times New Roman"/>
          <w:kern w:val="0"/>
          <w:sz w:val="28"/>
          <w:szCs w:val="28"/>
          <w14:ligatures w14:val="none"/>
        </w:rPr>
        <w:t>м</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 Чемпионате</w:t>
      </w:r>
      <w:proofErr w:type="gramEnd"/>
      <w:r>
        <w:rPr>
          <w:rFonts w:ascii="Times New Roman" w:hAnsi="Times New Roman" w:cs="Times New Roman"/>
          <w:kern w:val="0"/>
          <w:sz w:val="28"/>
          <w:szCs w:val="28"/>
          <w14:ligatures w14:val="none"/>
        </w:rPr>
        <w:t xml:space="preserve"> </w:t>
      </w:r>
      <w:r w:rsidR="00666CB6">
        <w:rPr>
          <w:rFonts w:ascii="Times New Roman" w:hAnsi="Times New Roman" w:cs="Times New Roman"/>
          <w:kern w:val="0"/>
          <w:sz w:val="28"/>
          <w:szCs w:val="28"/>
          <w14:ligatures w14:val="none"/>
        </w:rPr>
        <w:t>Чешской Республики</w:t>
      </w:r>
      <w:r w:rsidRPr="00501E28">
        <w:rPr>
          <w:rFonts w:ascii="Times New Roman" w:hAnsi="Times New Roman" w:cs="Times New Roman"/>
          <w:kern w:val="0"/>
          <w:sz w:val="28"/>
          <w:szCs w:val="28"/>
          <w14:ligatures w14:val="none"/>
        </w:rPr>
        <w:t xml:space="preserve">, кобелю и суке, получившим CW в классе ветеранов. </w:t>
      </w:r>
    </w:p>
    <w:p w14:paraId="07DFE8D9" w14:textId="77777777" w:rsidR="00666CB6" w:rsidRPr="00666CB6" w:rsidRDefault="00666CB6" w:rsidP="00666CB6">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J.CAC – кандидат в юные чемпионы страны (региона) по красоте. Присваивается на выставках ранга CACIB и CAC кобелю и суке, получившим CW в классе юниоров. </w:t>
      </w:r>
    </w:p>
    <w:p w14:paraId="44DA14A8" w14:textId="77777777" w:rsidR="00666CB6" w:rsidRPr="00666CB6" w:rsidRDefault="00666CB6" w:rsidP="00666CB6">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R.JCAC – резервный кандидат в юные чемпионы страны (региона) по красоте. Может быть присвоен на выставках ранга CACIB и CAC собаке, получившей оценку «отлично 2» в классе юниоров (при условии, что первой собаке присуждён J.CAC). </w:t>
      </w:r>
    </w:p>
    <w:p w14:paraId="19FCB1E2" w14:textId="77777777" w:rsidR="00666CB6" w:rsidRPr="00666CB6" w:rsidRDefault="00666CB6" w:rsidP="00666CB6">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САС – кандидат в чемпионы страны (региона)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рабочего, чемпионов. </w:t>
      </w:r>
    </w:p>
    <w:p w14:paraId="6BB2CDE6" w14:textId="77777777" w:rsidR="00666CB6" w:rsidRPr="00666CB6" w:rsidRDefault="00666CB6" w:rsidP="00666CB6">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R.CAC – резервный кандидат в чемпионы страны (региона) по красоте. 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присуждён CAC). </w:t>
      </w:r>
    </w:p>
    <w:p w14:paraId="07923979" w14:textId="77777777" w:rsidR="00666CB6" w:rsidRPr="00666CB6" w:rsidRDefault="00666CB6" w:rsidP="00666CB6">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CACIB – кандидат в интернациональные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14:paraId="0FB38E8F" w14:textId="77777777" w:rsidR="00666CB6" w:rsidRPr="00666CB6" w:rsidRDefault="00666CB6" w:rsidP="00666CB6">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R.CACIB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присуждён CACIB.</w:t>
      </w:r>
    </w:p>
    <w:p w14:paraId="5BF1F103" w14:textId="77777777" w:rsidR="00666CB6" w:rsidRPr="00666CB6" w:rsidRDefault="00666CB6" w:rsidP="00666CB6">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V.CAC – кандидат в ветераны-чемпионы страны (региона) по красоте. Присваивается на выставках ранга CACIB и CAC кобелю и суке, получившим CW в классе ветеранов. </w:t>
      </w:r>
    </w:p>
    <w:p w14:paraId="06CDC411" w14:textId="77777777" w:rsidR="00666CB6" w:rsidRDefault="00666CB6" w:rsidP="00666CB6">
      <w:pPr>
        <w:spacing w:after="200" w:line="276" w:lineRule="auto"/>
        <w:ind w:firstLine="567"/>
        <w:contextualSpacing/>
        <w:jc w:val="both"/>
        <w:rPr>
          <w:rFonts w:ascii="Times New Roman" w:hAnsi="Times New Roman" w:cs="Times New Roman"/>
          <w:kern w:val="0"/>
          <w:sz w:val="28"/>
          <w:szCs w:val="28"/>
          <w14:ligatures w14:val="none"/>
        </w:rPr>
      </w:pPr>
      <w:r w:rsidRPr="00666CB6">
        <w:rPr>
          <w:rFonts w:ascii="Times New Roman" w:hAnsi="Times New Roman" w:cs="Times New Roman"/>
          <w:kern w:val="0"/>
          <w:sz w:val="28"/>
          <w:szCs w:val="28"/>
          <w14:ligatures w14:val="none"/>
        </w:rPr>
        <w:t xml:space="preserve">- R.V.CAC – резервный кандидат в ветераны-чемпионы страны (региона) по красоте. Может быть присвоен на выставках ранга CACIB и CAC собаке, получившей оценку «отлично 2» в классе ветеранов (при условии, что первой собаке присуждён V.CAC). </w:t>
      </w:r>
    </w:p>
    <w:p w14:paraId="5B1AF5C9" w14:textId="416B1484" w:rsidR="0070452A" w:rsidRPr="00501E28" w:rsidRDefault="0070452A" w:rsidP="00666CB6">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8.5. На </w:t>
      </w:r>
      <w:r>
        <w:rPr>
          <w:rFonts w:ascii="Times New Roman" w:hAnsi="Times New Roman" w:cs="Times New Roman"/>
          <w:kern w:val="0"/>
          <w:sz w:val="28"/>
          <w:szCs w:val="28"/>
          <w14:ligatures w14:val="none"/>
        </w:rPr>
        <w:t xml:space="preserve">Чемпионате </w:t>
      </w:r>
      <w:r w:rsidR="00666CB6">
        <w:rPr>
          <w:rFonts w:ascii="Times New Roman" w:hAnsi="Times New Roman" w:cs="Times New Roman"/>
          <w:kern w:val="0"/>
          <w:sz w:val="28"/>
          <w:szCs w:val="28"/>
          <w14:ligatures w14:val="none"/>
        </w:rPr>
        <w:t>Чешской Республики</w:t>
      </w:r>
      <w:r w:rsidRPr="00501E28">
        <w:rPr>
          <w:rFonts w:ascii="Times New Roman" w:hAnsi="Times New Roman" w:cs="Times New Roman"/>
          <w:kern w:val="0"/>
          <w:sz w:val="28"/>
          <w:szCs w:val="28"/>
          <w14:ligatures w14:val="none"/>
        </w:rPr>
        <w:t xml:space="preserve">, в каждой породе также выбираются: </w:t>
      </w:r>
    </w:p>
    <w:p w14:paraId="345410B6"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ЛБ /</w:t>
      </w:r>
      <w:proofErr w:type="spellStart"/>
      <w:r w:rsidRPr="00501E28">
        <w:rPr>
          <w:rFonts w:ascii="Times New Roman" w:hAnsi="Times New Roman" w:cs="Times New Roman"/>
          <w:kern w:val="0"/>
          <w:sz w:val="28"/>
          <w:szCs w:val="28"/>
          <w14:ligatures w14:val="none"/>
        </w:rPr>
        <w:t>baby</w:t>
      </w:r>
      <w:proofErr w:type="spellEnd"/>
      <w:r w:rsidRPr="00501E28">
        <w:rPr>
          <w:rFonts w:ascii="Times New Roman" w:hAnsi="Times New Roman" w:cs="Times New Roman"/>
          <w:kern w:val="0"/>
          <w:sz w:val="28"/>
          <w:szCs w:val="28"/>
          <w14:ligatures w14:val="none"/>
        </w:rPr>
        <w:t xml:space="preserve"> – лучший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породы; выбирается сравнением кобеля и суки CW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(на выставках, где по решению оргкомитета велась запись в класс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xml:space="preserve">»). </w:t>
      </w:r>
    </w:p>
    <w:p w14:paraId="1811F727"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ЛЩ / </w:t>
      </w:r>
      <w:proofErr w:type="spellStart"/>
      <w:r w:rsidRPr="00501E28">
        <w:rPr>
          <w:rFonts w:ascii="Times New Roman" w:hAnsi="Times New Roman" w:cs="Times New Roman"/>
          <w:kern w:val="0"/>
          <w:sz w:val="28"/>
          <w:szCs w:val="28"/>
          <w14:ligatures w14:val="none"/>
        </w:rPr>
        <w:t>puppy</w:t>
      </w:r>
      <w:proofErr w:type="spellEnd"/>
      <w:r w:rsidRPr="00501E28">
        <w:rPr>
          <w:rFonts w:ascii="Times New Roman" w:hAnsi="Times New Roman" w:cs="Times New Roman"/>
          <w:kern w:val="0"/>
          <w:sz w:val="28"/>
          <w:szCs w:val="28"/>
          <w14:ligatures w14:val="none"/>
        </w:rPr>
        <w:t xml:space="preserve"> – лучший щенок породы; выбирается сравнением кобеля и суки CW щенков. </w:t>
      </w:r>
    </w:p>
    <w:p w14:paraId="04434F44"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ЛЮ / </w:t>
      </w:r>
      <w:proofErr w:type="spellStart"/>
      <w:r w:rsidRPr="00501E28">
        <w:rPr>
          <w:rFonts w:ascii="Times New Roman" w:hAnsi="Times New Roman" w:cs="Times New Roman"/>
          <w:kern w:val="0"/>
          <w:sz w:val="28"/>
          <w:szCs w:val="28"/>
          <w14:ligatures w14:val="none"/>
        </w:rPr>
        <w:t>junior</w:t>
      </w:r>
      <w:proofErr w:type="spellEnd"/>
      <w:r w:rsidRPr="00501E28">
        <w:rPr>
          <w:rFonts w:ascii="Times New Roman" w:hAnsi="Times New Roman" w:cs="Times New Roman"/>
          <w:kern w:val="0"/>
          <w:sz w:val="28"/>
          <w:szCs w:val="28"/>
          <w14:ligatures w14:val="none"/>
        </w:rPr>
        <w:t xml:space="preserve"> – лучший юниор породы; выбирается сравнением кобеля и суки CW класса юниоров. </w:t>
      </w:r>
    </w:p>
    <w:p w14:paraId="25448ABE"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ЛВ </w:t>
      </w:r>
      <w:proofErr w:type="gramStart"/>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veteran</w:t>
      </w:r>
      <w:proofErr w:type="spellEnd"/>
      <w:proofErr w:type="gramEnd"/>
      <w:r w:rsidRPr="00501E28">
        <w:rPr>
          <w:rFonts w:ascii="Times New Roman" w:hAnsi="Times New Roman" w:cs="Times New Roman"/>
          <w:kern w:val="0"/>
          <w:sz w:val="28"/>
          <w:szCs w:val="28"/>
          <w14:ligatures w14:val="none"/>
        </w:rPr>
        <w:t xml:space="preserve"> – лучший ветеран породы; выбирается сравнением кобеля и суки CW класса ветеранов. </w:t>
      </w:r>
    </w:p>
    <w:p w14:paraId="518B66DA"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BOB / (</w:t>
      </w:r>
      <w:proofErr w:type="spellStart"/>
      <w:r w:rsidRPr="00501E28">
        <w:rPr>
          <w:rFonts w:ascii="Times New Roman" w:hAnsi="Times New Roman" w:cs="Times New Roman"/>
          <w:kern w:val="0"/>
          <w:sz w:val="28"/>
          <w:szCs w:val="28"/>
          <w14:ligatures w14:val="none"/>
        </w:rPr>
        <w:t>Best</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of</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Breed</w:t>
      </w:r>
      <w:proofErr w:type="spellEnd"/>
      <w:r w:rsidRPr="00501E28">
        <w:rPr>
          <w:rFonts w:ascii="Times New Roman" w:hAnsi="Times New Roman" w:cs="Times New Roman"/>
          <w:kern w:val="0"/>
          <w:sz w:val="28"/>
          <w:szCs w:val="28"/>
          <w14:ligatures w14:val="none"/>
        </w:rPr>
        <w:t xml:space="preserve">) – лучший представитель породы, сука и кобель в данном классе. </w:t>
      </w:r>
    </w:p>
    <w:p w14:paraId="6BF58C23"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ЛПП / (Лучший представитель породы для </w:t>
      </w:r>
      <w:r w:rsidRPr="00501E28">
        <w:rPr>
          <w:rFonts w:ascii="Times New Roman" w:hAnsi="Times New Roman" w:cs="Times New Roman"/>
          <w:kern w:val="0"/>
          <w:sz w:val="28"/>
          <w:szCs w:val="28"/>
          <w:shd w:val="clear" w:color="auto" w:fill="FFFFFF"/>
          <w14:ligatures w14:val="none"/>
        </w:rPr>
        <w:t>BEST IN SHOW</w:t>
      </w:r>
      <w:r w:rsidRPr="00501E28">
        <w:rPr>
          <w:rFonts w:ascii="Times New Roman" w:hAnsi="Times New Roman" w:cs="Times New Roman"/>
          <w:kern w:val="0"/>
          <w:sz w:val="28"/>
          <w:szCs w:val="28"/>
          <w14:ligatures w14:val="none"/>
        </w:rPr>
        <w:t xml:space="preserve">) – лучший представитель породы выбирается сравнением собак для каждого из </w:t>
      </w:r>
      <w:r w:rsidRPr="00501E28">
        <w:rPr>
          <w:rFonts w:ascii="Times New Roman" w:hAnsi="Times New Roman" w:cs="Times New Roman"/>
          <w:kern w:val="0"/>
          <w:sz w:val="28"/>
          <w:szCs w:val="28"/>
          <w:shd w:val="clear" w:color="auto" w:fill="FFFFFF"/>
          <w14:ligatures w14:val="none"/>
        </w:rPr>
        <w:t>BEST IN SHOW</w:t>
      </w:r>
      <w:r w:rsidRPr="00501E28">
        <w:rPr>
          <w:rFonts w:ascii="Times New Roman" w:hAnsi="Times New Roman" w:cs="Times New Roman"/>
          <w:kern w:val="0"/>
          <w:sz w:val="28"/>
          <w:szCs w:val="28"/>
          <w14:ligatures w14:val="none"/>
        </w:rPr>
        <w:t xml:space="preserve">: </w:t>
      </w:r>
    </w:p>
    <w:p w14:paraId="460E1DD7"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*кобеля и суки CW класса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кобеля и суки, выбранных сравнением CW классов.</w:t>
      </w:r>
    </w:p>
    <w:p w14:paraId="269B9627"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щенков; кобеля и суки, выбранных сравнением CW классов.</w:t>
      </w:r>
    </w:p>
    <w:p w14:paraId="39DC0FDD"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юниоров; кобеля и суки, выбранных сравнением CW классов.</w:t>
      </w:r>
    </w:p>
    <w:p w14:paraId="4A5965E1"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промежуточного,</w:t>
      </w:r>
      <w:r>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открытого,</w:t>
      </w:r>
      <w:r>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победителей, рабочего, чемпионов; кобеля и суки, выбранных сравнением CW классов.</w:t>
      </w:r>
    </w:p>
    <w:p w14:paraId="62A64559"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ветеранов; кобеля и суки, выбранных сравнением CW классов.</w:t>
      </w:r>
    </w:p>
    <w:p w14:paraId="1FBF54A8"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Сука и кобель – обладатели основных титулов выбираются по окончании судейства взрослых классов. ЛБ, ЛЩ, ЛЮ, ЛВ, BOB выбираются после окончания судейства породы. </w:t>
      </w:r>
    </w:p>
    <w:p w14:paraId="0A1F6509"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8.6. В главном ринге выставки выбираются: </w:t>
      </w:r>
    </w:p>
    <w:p w14:paraId="7173BFFE"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 xml:space="preserve">-Best in show baby </w:t>
      </w:r>
    </w:p>
    <w:p w14:paraId="0099562F"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-Best in show puppy</w:t>
      </w:r>
    </w:p>
    <w:p w14:paraId="158BF390"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-Best in show junior</w:t>
      </w:r>
    </w:p>
    <w:p w14:paraId="350B8E6A"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-Best in show veteran</w:t>
      </w:r>
    </w:p>
    <w:p w14:paraId="17635935"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лучшая собака выставки раздельно среди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xml:space="preserve">, щенков, юниоров и ветеранов. Лучший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xml:space="preserve"> (щенок, юниор, ветеран) выставки выбирается при сравнении лучших </w:t>
      </w:r>
      <w:proofErr w:type="spellStart"/>
      <w:r w:rsidRPr="00501E28">
        <w:rPr>
          <w:rFonts w:ascii="Times New Roman" w:hAnsi="Times New Roman" w:cs="Times New Roman"/>
          <w:kern w:val="0"/>
          <w:sz w:val="28"/>
          <w:szCs w:val="28"/>
          <w14:ligatures w14:val="none"/>
        </w:rPr>
        <w:t>беби</w:t>
      </w:r>
      <w:proofErr w:type="spellEnd"/>
      <w:r w:rsidRPr="00501E28">
        <w:rPr>
          <w:rFonts w:ascii="Times New Roman" w:hAnsi="Times New Roman" w:cs="Times New Roman"/>
          <w:kern w:val="0"/>
          <w:sz w:val="28"/>
          <w:szCs w:val="28"/>
          <w14:ligatures w14:val="none"/>
        </w:rPr>
        <w:t xml:space="preserve"> (щенков, юниоров, ветеранов) каждой породы, участвующей в выставке (в каждом конкурсе расставляются три лучших собак).</w:t>
      </w:r>
    </w:p>
    <w:p w14:paraId="5961F62B"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w:t>
      </w:r>
      <w:proofErr w:type="spellStart"/>
      <w:r w:rsidRPr="00501E28">
        <w:rPr>
          <w:rFonts w:ascii="Times New Roman" w:hAnsi="Times New Roman" w:cs="Times New Roman"/>
          <w:kern w:val="0"/>
          <w:sz w:val="28"/>
          <w:szCs w:val="28"/>
          <w14:ligatures w14:val="none"/>
        </w:rPr>
        <w:t>Best</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in</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Group</w:t>
      </w:r>
      <w:proofErr w:type="spellEnd"/>
      <w:r w:rsidRPr="00501E28">
        <w:rPr>
          <w:rFonts w:ascii="Times New Roman" w:hAnsi="Times New Roman" w:cs="Times New Roman"/>
          <w:kern w:val="0"/>
          <w:sz w:val="28"/>
          <w:szCs w:val="28"/>
          <w14:ligatures w14:val="none"/>
        </w:rPr>
        <w:t xml:space="preserve"> / BIG – лучшая собака в группе по классификации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выбирается при сравнении ЛПП всех пород группы (расставляются три лучших собаки). </w:t>
      </w:r>
    </w:p>
    <w:p w14:paraId="1E2DC2C0"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Best</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in</w:t>
      </w:r>
      <w:proofErr w:type="spellEnd"/>
      <w:r w:rsidRPr="00501E28">
        <w:rPr>
          <w:rFonts w:ascii="Times New Roman" w:hAnsi="Times New Roman" w:cs="Times New Roman"/>
          <w:kern w:val="0"/>
          <w:sz w:val="28"/>
          <w:szCs w:val="28"/>
          <w14:ligatures w14:val="none"/>
        </w:rPr>
        <w:t xml:space="preserve"> </w:t>
      </w:r>
      <w:proofErr w:type="spellStart"/>
      <w:r w:rsidRPr="00501E28">
        <w:rPr>
          <w:rFonts w:ascii="Times New Roman" w:hAnsi="Times New Roman" w:cs="Times New Roman"/>
          <w:kern w:val="0"/>
          <w:sz w:val="28"/>
          <w:szCs w:val="28"/>
          <w14:ligatures w14:val="none"/>
        </w:rPr>
        <w:t>Show</w:t>
      </w:r>
      <w:proofErr w:type="spellEnd"/>
      <w:r w:rsidRPr="00501E28">
        <w:rPr>
          <w:rFonts w:ascii="Times New Roman" w:hAnsi="Times New Roman" w:cs="Times New Roman"/>
          <w:kern w:val="0"/>
          <w:sz w:val="28"/>
          <w:szCs w:val="28"/>
          <w14:ligatures w14:val="none"/>
        </w:rPr>
        <w:t xml:space="preserve"> / BIS – лучшая собака выставки; выбирается при сравнении всех обладателей титула BIG (расставляются три лучших собаки).</w:t>
      </w:r>
    </w:p>
    <w:p w14:paraId="5C9509ED"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p>
    <w:p w14:paraId="5CAAC28E" w14:textId="77777777" w:rsidR="0070452A" w:rsidRPr="00501E28" w:rsidRDefault="0070452A" w:rsidP="0070452A">
      <w:pPr>
        <w:spacing w:after="200" w:line="276" w:lineRule="auto"/>
        <w:ind w:firstLine="567"/>
        <w:contextualSpacing/>
        <w:jc w:val="center"/>
        <w:rPr>
          <w:kern w:val="0"/>
          <w14:ligatures w14:val="none"/>
        </w:rPr>
      </w:pPr>
      <w:r w:rsidRPr="00501E28">
        <w:rPr>
          <w:rFonts w:ascii="Times New Roman" w:hAnsi="Times New Roman" w:cs="Times New Roman"/>
          <w:b/>
          <w:bCs/>
          <w:kern w:val="0"/>
          <w:sz w:val="28"/>
          <w:szCs w:val="28"/>
          <w14:ligatures w14:val="none"/>
        </w:rPr>
        <w:t>9. ПРАВА И ОБЯЗАННОСТИ СУДЕЙ</w:t>
      </w:r>
    </w:p>
    <w:p w14:paraId="1DF6AC49"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9.1. Принимать решения относительно оценки, расстановки, присвоения титулов и сертификатов в том или ином ринге может только судья-эксперт, официально заявленный в программе выставки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и неукоснительно придерживаясь принципа ответственности за здоровье и благополучие чистопородных собак. </w:t>
      </w:r>
    </w:p>
    <w:p w14:paraId="1B3C392C" w14:textId="77777777" w:rsidR="0070452A" w:rsidRPr="00501E28" w:rsidRDefault="0070452A" w:rsidP="0070452A">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9.2. </w:t>
      </w:r>
      <w:r w:rsidRPr="00501E28">
        <w:rPr>
          <w:rFonts w:ascii="Times New Roman" w:hAnsi="Times New Roman"/>
          <w:kern w:val="0"/>
          <w:sz w:val="28"/>
          <w:szCs w:val="28"/>
          <w14:ligatures w14:val="none"/>
        </w:rPr>
        <w:t xml:space="preserve">Судья-эксперт не являющейся членом или контрактным партнёром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принимая приглашение проводить экспертизу на выставке системы «Отдел координации выставочных, спортивных и конкурсных мероприятий»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даёт письменное обязательство судить по положениям и в строгом соответствии с базовыми принципами и стандартами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w:t>
      </w:r>
    </w:p>
    <w:p w14:paraId="706A1FDA"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9.3. В программе выставки рядом с именем судьи-эксперта должна быть указана та страна, где зарегистрирована его судейская лицензия. </w:t>
      </w:r>
    </w:p>
    <w:p w14:paraId="3254EA5A"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9.4. Не позднее чем за три дня до начала мероприятия судья-эксперт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судью-эксперта этой информацией в установленный срок и в письменной форме. </w:t>
      </w:r>
    </w:p>
    <w:p w14:paraId="7EAF57C8"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9.5. В ринге и вне ринга судья-эксперт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w:t>
      </w:r>
    </w:p>
    <w:p w14:paraId="27C792BD"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9.6. Ни при каких обстоятельствах судья-эксперт не имеет права: </w:t>
      </w:r>
    </w:p>
    <w:p w14:paraId="2E551289"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w:t>
      </w:r>
    </w:p>
    <w:p w14:paraId="10B4DC40"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публично критиковать работу других судей-экспертов;</w:t>
      </w:r>
    </w:p>
    <w:p w14:paraId="05724BDC"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просить или каким-либо иным способом инициировать для себя приглашения на выставки; </w:t>
      </w:r>
    </w:p>
    <w:p w14:paraId="0CD4EAC7"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смотреть каталог выставки до или во время судейства; </w:t>
      </w:r>
    </w:p>
    <w:p w14:paraId="5F3F7C14"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курить и распивать спиртные напитки в ринге;</w:t>
      </w:r>
    </w:p>
    <w:p w14:paraId="2187F66A"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пользоваться мобильным телефоном и иными средствами связи во время судейства (за исключением ситуаций форс-мажора, связанных со здоровьем судьи-эксперта или его близких); </w:t>
      </w:r>
    </w:p>
    <w:p w14:paraId="7805109A"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добираться до места проведения выставки, где он должен судить, в компании участников, которые будут экспонировать собак в его ринге;</w:t>
      </w:r>
    </w:p>
    <w:p w14:paraId="755AEAD0"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w:t>
      </w:r>
    </w:p>
    <w:p w14:paraId="3BEF2BF8"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p>
    <w:p w14:paraId="61768D0D" w14:textId="77777777" w:rsidR="0070452A" w:rsidRPr="00501E28" w:rsidRDefault="0070452A" w:rsidP="0070452A">
      <w:pPr>
        <w:spacing w:after="200" w:line="276" w:lineRule="auto"/>
        <w:ind w:firstLine="567"/>
        <w:contextualSpacing/>
        <w:jc w:val="center"/>
        <w:rPr>
          <w:rFonts w:ascii="Times New Roman" w:hAnsi="Times New Roman" w:cs="Times New Roman"/>
          <w:kern w:val="0"/>
          <w:sz w:val="28"/>
          <w:szCs w:val="28"/>
          <w14:ligatures w14:val="none"/>
        </w:rPr>
      </w:pPr>
      <w:r w:rsidRPr="00501E28">
        <w:rPr>
          <w:rFonts w:ascii="Times New Roman" w:hAnsi="Times New Roman" w:cs="Times New Roman"/>
          <w:b/>
          <w:bCs/>
          <w:kern w:val="0"/>
          <w:sz w:val="28"/>
          <w:szCs w:val="28"/>
          <w14:ligatures w14:val="none"/>
        </w:rPr>
        <w:t>10. ОБЯЗАННОСТИ ЧЛЕНОВ ОРГКОМИТЕТА И ТЕХНИЧЕСКИХ СОТРУДНИКОВ ВЫСТАВКИ</w:t>
      </w:r>
    </w:p>
    <w:p w14:paraId="1C0E2243"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судье-эксперту как минимум двух сотрудников – распорядителя ринга и секретаря. Иностранному судье-эксперту в обязательном порядке предоставляется секретарь, владеющий тем из официальных языков, который удобен судье-эксперту; если в распоряжении организатора нет 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стажёров; наличие должно быть заранее согласовано с судьёй-экспертом, и их фамилии должны быть внесены в каталог выставки. Фотограф может работать в ринге только с разрешения судьи-эксперта и только в те моменты, когда он не мешает ринговой процедуре. </w:t>
      </w:r>
    </w:p>
    <w:p w14:paraId="65452573"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10.2. От членов ринговой бригады требуется чёткое выполнение указаний судьи-эксперта и доскональное знание всех пунктов положения о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w:t>
      </w:r>
    </w:p>
    <w:p w14:paraId="28BAA710"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вызов участников; </w:t>
      </w:r>
    </w:p>
    <w:p w14:paraId="1BA7D513"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проверка клейм или микрочипов; </w:t>
      </w:r>
    </w:p>
    <w:p w14:paraId="10A5FF97"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проверка отсутствующих в каждом классе; </w:t>
      </w:r>
    </w:p>
    <w:p w14:paraId="4B4AF47C"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информирование судьи-эксперта о любых отклонениях от намеченной процедуры; </w:t>
      </w:r>
    </w:p>
    <w:p w14:paraId="15920E78"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заполнение листа описания под диктовку судьи-эксперта; </w:t>
      </w:r>
    </w:p>
    <w:p w14:paraId="1F41C7C5"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объявление оценок (либо обозначение их флажками или лентами соответствующего цвета);</w:t>
      </w:r>
    </w:p>
    <w:p w14:paraId="3999908E"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ведение ринговой документации; выдача дипломов, описаний и сертификатов участникам; </w:t>
      </w:r>
    </w:p>
    <w:p w14:paraId="534B7612"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выдача призов, подлежащих вручению в рабочем ринге; </w:t>
      </w:r>
    </w:p>
    <w:p w14:paraId="10FD6C41"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сдача заполненных каталогов и ринговых ведомостей в оргкомитет выставки. </w:t>
      </w:r>
    </w:p>
    <w:p w14:paraId="652EB9AD"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10.3. Если в ринге работает иностранный судья-эксперт,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судьи-эксперта описание на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любого ранга выдаётся только на русском языке. </w:t>
      </w:r>
    </w:p>
    <w:p w14:paraId="4C96074D"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p>
    <w:p w14:paraId="32A2EC91" w14:textId="77777777" w:rsidR="0070452A" w:rsidRPr="00501E28" w:rsidRDefault="0070452A" w:rsidP="0070452A">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11. ОТЧЕТНОСТЬ</w:t>
      </w:r>
    </w:p>
    <w:p w14:paraId="2F5A371E" w14:textId="1358A93A" w:rsidR="0070452A" w:rsidRPr="00501E28" w:rsidRDefault="0070452A" w:rsidP="0070452A">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позднее чем через 14 дней после проведения </w:t>
      </w:r>
      <w:r>
        <w:rPr>
          <w:rFonts w:ascii="Times New Roman" w:hAnsi="Times New Roman" w:cs="Times New Roman"/>
          <w:kern w:val="0"/>
          <w:sz w:val="28"/>
          <w:szCs w:val="28"/>
          <w14:ligatures w14:val="none"/>
        </w:rPr>
        <w:t xml:space="preserve">Чемпионате </w:t>
      </w:r>
      <w:r w:rsidR="000363AA">
        <w:rPr>
          <w:rFonts w:ascii="Times New Roman" w:hAnsi="Times New Roman" w:cs="Times New Roman"/>
          <w:kern w:val="0"/>
          <w:sz w:val="28"/>
          <w:szCs w:val="28"/>
          <w14:ligatures w14:val="none"/>
        </w:rPr>
        <w:t>Чешской Республики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организатор обязан сдать в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33013578"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полный каталог выставки; </w:t>
      </w:r>
    </w:p>
    <w:p w14:paraId="506CFF94"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итоговый электронный отчёт по результатам выставки;</w:t>
      </w:r>
    </w:p>
    <w:p w14:paraId="0095B972"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электронную ведомость главного ринга;</w:t>
      </w:r>
    </w:p>
    <w:p w14:paraId="0AF7F461" w14:textId="77777777" w:rsidR="0070452A" w:rsidRPr="00501E28" w:rsidRDefault="0070452A" w:rsidP="0070452A">
      <w:pPr>
        <w:spacing w:after="200" w:line="276" w:lineRule="auto"/>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на собак, не зарегистрированных в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копии родословных, копии чемпионских и рабочих сертификатов;</w:t>
      </w:r>
    </w:p>
    <w:p w14:paraId="6566D5EC"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на дисквалифицированных собак и собак, оставленных без оценки: копии описаний с подписью судьи-эксперта, с указанием номера клейма / чипа и причины дисквалификации / оставления без оценки; </w:t>
      </w:r>
    </w:p>
    <w:p w14:paraId="3529BC47"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течение 8 лет. </w:t>
      </w:r>
    </w:p>
    <w:p w14:paraId="1D28C36A"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p>
    <w:p w14:paraId="3FDD8842" w14:textId="77777777" w:rsidR="0070452A" w:rsidRPr="00501E28" w:rsidRDefault="0070452A" w:rsidP="0070452A">
      <w:pPr>
        <w:spacing w:after="200" w:line="276" w:lineRule="auto"/>
        <w:ind w:firstLine="567"/>
        <w:contextualSpacing/>
        <w:jc w:val="both"/>
        <w:rPr>
          <w:rFonts w:ascii="Times New Roman" w:hAnsi="Times New Roman" w:cs="Times New Roman"/>
          <w:kern w:val="0"/>
          <w:sz w:val="28"/>
          <w:szCs w:val="28"/>
          <w14:ligatures w14:val="none"/>
        </w:rPr>
      </w:pPr>
    </w:p>
    <w:p w14:paraId="30C12225" w14:textId="77777777" w:rsidR="0070452A" w:rsidRPr="00501E28" w:rsidRDefault="0070452A" w:rsidP="0070452A">
      <w:pPr>
        <w:spacing w:after="200" w:line="276" w:lineRule="auto"/>
        <w:ind w:firstLine="426"/>
        <w:contextualSpacing/>
        <w:rPr>
          <w:rFonts w:ascii="Times New Roman" w:hAnsi="Times New Roman" w:cs="Times New Roman"/>
          <w:kern w:val="0"/>
          <w:sz w:val="28"/>
          <w:szCs w:val="28"/>
          <w14:ligatures w14:val="none"/>
        </w:rPr>
      </w:pPr>
    </w:p>
    <w:p w14:paraId="7C47BAEE" w14:textId="77777777" w:rsidR="0070452A" w:rsidRPr="00501E28" w:rsidRDefault="0070452A" w:rsidP="0070452A">
      <w:pPr>
        <w:spacing w:after="200" w:line="276" w:lineRule="auto"/>
        <w:contextualSpacing/>
        <w:rPr>
          <w:rFonts w:ascii="Times New Roman" w:hAnsi="Times New Roman" w:cs="Times New Roman"/>
          <w:kern w:val="0"/>
          <w:sz w:val="28"/>
          <w:szCs w:val="28"/>
          <w14:ligatures w14:val="none"/>
        </w:rPr>
      </w:pPr>
    </w:p>
    <w:p w14:paraId="66DB4654" w14:textId="77777777" w:rsidR="0070452A" w:rsidRPr="00501E28" w:rsidRDefault="0070452A" w:rsidP="0070452A">
      <w:pPr>
        <w:spacing w:after="200" w:line="360" w:lineRule="auto"/>
        <w:contextualSpacing/>
        <w:jc w:val="both"/>
        <w:rPr>
          <w:rFonts w:ascii="Times New Roman" w:hAnsi="Times New Roman" w:cs="Times New Roman"/>
          <w:kern w:val="0"/>
          <w:sz w:val="28"/>
          <w:szCs w:val="28"/>
          <w14:ligatures w14:val="none"/>
        </w:rPr>
      </w:pPr>
    </w:p>
    <w:p w14:paraId="10126D6A" w14:textId="77777777" w:rsidR="00F114A5" w:rsidRDefault="00F114A5">
      <w:bookmarkStart w:id="1" w:name="_GoBack"/>
      <w:bookmarkEnd w:id="0"/>
      <w:bookmarkEnd w:id="1"/>
    </w:p>
    <w:sectPr w:rsidR="00F11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7D"/>
    <w:rsid w:val="000363AA"/>
    <w:rsid w:val="00666CB6"/>
    <w:rsid w:val="0070452A"/>
    <w:rsid w:val="00BB4FEA"/>
    <w:rsid w:val="00F114A5"/>
    <w:rsid w:val="00FB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AD51"/>
  <w15:chartTrackingRefBased/>
  <w15:docId w15:val="{C3F5CD40-349D-40FA-AF51-E3617F23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rolshowufbakupa@list.r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5352</Words>
  <Characters>30512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PROCHKIH ANNA</dc:creator>
  <cp:keywords/>
  <dc:description/>
  <cp:lastModifiedBy>PROCHKIH ANNA</cp:lastModifiedBy>
  <cp:revision>3</cp:revision>
  <dcterms:created xsi:type="dcterms:W3CDTF">2024-05-21T15:31:00Z</dcterms:created>
  <dcterms:modified xsi:type="dcterms:W3CDTF">2024-05-21T15:56:00Z</dcterms:modified>
</cp:coreProperties>
</file>